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A21F" w14:textId="77777777" w:rsidR="00D4318D" w:rsidRDefault="00EA40D7">
      <w:pPr>
        <w:spacing w:after="216" w:line="259" w:lineRule="auto"/>
        <w:ind w:left="14" w:firstLine="0"/>
      </w:pPr>
      <w:r>
        <w:t xml:space="preserve">  </w:t>
      </w:r>
    </w:p>
    <w:p w14:paraId="320B6192" w14:textId="77777777" w:rsidR="00D4318D" w:rsidRDefault="00EA40D7">
      <w:pPr>
        <w:spacing w:after="19" w:line="259" w:lineRule="auto"/>
        <w:ind w:left="190" w:firstLine="0"/>
        <w:jc w:val="center"/>
      </w:pPr>
      <w:r>
        <w:t xml:space="preserve">  </w:t>
      </w:r>
    </w:p>
    <w:p w14:paraId="79AADD80" w14:textId="77777777" w:rsidR="00D4318D" w:rsidRDefault="00EA40D7">
      <w:pPr>
        <w:spacing w:after="0" w:line="259" w:lineRule="auto"/>
        <w:ind w:left="1721" w:right="3529" w:firstLine="0"/>
      </w:pPr>
      <w:r>
        <w:t xml:space="preserve">  </w:t>
      </w:r>
    </w:p>
    <w:p w14:paraId="2B0071EF" w14:textId="77777777" w:rsidR="00D4318D" w:rsidRDefault="00EA40D7">
      <w:pPr>
        <w:tabs>
          <w:tab w:val="center" w:pos="4577"/>
          <w:tab w:val="center" w:pos="5675"/>
        </w:tabs>
        <w:spacing w:after="0" w:line="259" w:lineRule="auto"/>
        <w:ind w:left="0" w:firstLine="0"/>
      </w:pPr>
      <w:r>
        <w:tab/>
      </w:r>
      <w:r>
        <w:rPr>
          <w:noProof/>
        </w:rPr>
        <w:drawing>
          <wp:inline distT="0" distB="0" distL="0" distR="0" wp14:anchorId="63C8B32D" wp14:editId="258EC15B">
            <wp:extent cx="1231900" cy="125984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1231900" cy="1259840"/>
                    </a:xfrm>
                    <a:prstGeom prst="rect">
                      <a:avLst/>
                    </a:prstGeom>
                  </pic:spPr>
                </pic:pic>
              </a:graphicData>
            </a:graphic>
          </wp:inline>
        </w:drawing>
      </w:r>
      <w:r>
        <w:tab/>
        <w:t xml:space="preserve"> </w:t>
      </w:r>
    </w:p>
    <w:p w14:paraId="4B1FB02C" w14:textId="77777777" w:rsidR="00D4318D" w:rsidRDefault="00EA40D7">
      <w:pPr>
        <w:spacing w:after="33" w:line="259" w:lineRule="auto"/>
        <w:ind w:left="190" w:firstLine="0"/>
        <w:jc w:val="center"/>
      </w:pPr>
      <w:r>
        <w:t xml:space="preserve">   </w:t>
      </w:r>
    </w:p>
    <w:p w14:paraId="19B6535D" w14:textId="77777777" w:rsidR="00D4318D" w:rsidRDefault="00EA40D7">
      <w:pPr>
        <w:spacing w:after="16" w:line="259" w:lineRule="auto"/>
        <w:ind w:left="190" w:firstLine="0"/>
        <w:jc w:val="center"/>
      </w:pPr>
      <w:r>
        <w:t xml:space="preserve">  </w:t>
      </w:r>
    </w:p>
    <w:p w14:paraId="02A8E64A" w14:textId="77777777" w:rsidR="00D4318D" w:rsidRDefault="00EA40D7">
      <w:pPr>
        <w:spacing w:after="527" w:line="259" w:lineRule="auto"/>
        <w:ind w:left="190" w:firstLine="0"/>
        <w:jc w:val="center"/>
      </w:pPr>
      <w:r>
        <w:t xml:space="preserve">  </w:t>
      </w:r>
    </w:p>
    <w:p w14:paraId="24974DA5" w14:textId="77777777" w:rsidR="00D4318D" w:rsidRDefault="00EA40D7">
      <w:pPr>
        <w:spacing w:after="0" w:line="259" w:lineRule="auto"/>
        <w:ind w:left="310" w:firstLine="0"/>
        <w:jc w:val="center"/>
      </w:pPr>
      <w:r>
        <w:rPr>
          <w:b/>
          <w:color w:val="000099"/>
          <w:sz w:val="48"/>
        </w:rPr>
        <w:t xml:space="preserve"> </w:t>
      </w:r>
      <w:r>
        <w:t xml:space="preserve"> </w:t>
      </w:r>
    </w:p>
    <w:p w14:paraId="5B8A8597" w14:textId="77777777" w:rsidR="00D4318D" w:rsidRDefault="00EA40D7">
      <w:pPr>
        <w:spacing w:after="0" w:line="259" w:lineRule="auto"/>
        <w:ind w:left="310" w:firstLine="0"/>
        <w:jc w:val="center"/>
      </w:pPr>
      <w:r>
        <w:rPr>
          <w:b/>
          <w:color w:val="000099"/>
          <w:sz w:val="48"/>
        </w:rPr>
        <w:t xml:space="preserve"> </w:t>
      </w:r>
      <w:r>
        <w:t xml:space="preserve"> </w:t>
      </w:r>
    </w:p>
    <w:p w14:paraId="6C33C9BE" w14:textId="77777777" w:rsidR="00D4318D" w:rsidRDefault="00EA40D7">
      <w:pPr>
        <w:spacing w:after="0" w:line="259" w:lineRule="auto"/>
        <w:ind w:left="310" w:firstLine="0"/>
        <w:jc w:val="center"/>
      </w:pPr>
      <w:r>
        <w:rPr>
          <w:b/>
          <w:color w:val="000099"/>
          <w:sz w:val="48"/>
        </w:rPr>
        <w:t xml:space="preserve"> </w:t>
      </w:r>
      <w:r>
        <w:t xml:space="preserve"> </w:t>
      </w:r>
    </w:p>
    <w:p w14:paraId="19CF80B3" w14:textId="77777777" w:rsidR="00D4318D" w:rsidRDefault="00EA40D7">
      <w:pPr>
        <w:spacing w:after="0" w:line="259" w:lineRule="auto"/>
        <w:ind w:left="310" w:firstLine="0"/>
        <w:jc w:val="center"/>
      </w:pPr>
      <w:r>
        <w:rPr>
          <w:b/>
          <w:color w:val="000099"/>
          <w:sz w:val="48"/>
        </w:rPr>
        <w:t xml:space="preserve"> </w:t>
      </w:r>
      <w:r>
        <w:t xml:space="preserve"> </w:t>
      </w:r>
    </w:p>
    <w:p w14:paraId="48892479" w14:textId="77777777" w:rsidR="00D4318D" w:rsidRDefault="00EA40D7">
      <w:pPr>
        <w:spacing w:after="0" w:line="259" w:lineRule="auto"/>
        <w:ind w:left="310" w:firstLine="0"/>
        <w:jc w:val="center"/>
      </w:pPr>
      <w:r>
        <w:rPr>
          <w:b/>
          <w:color w:val="000099"/>
          <w:sz w:val="48"/>
        </w:rPr>
        <w:t xml:space="preserve"> </w:t>
      </w:r>
      <w:r>
        <w:t xml:space="preserve"> </w:t>
      </w:r>
    </w:p>
    <w:p w14:paraId="504920CE" w14:textId="37E06500" w:rsidR="000A67E4" w:rsidRDefault="00661DF5">
      <w:pPr>
        <w:spacing w:after="0" w:line="259" w:lineRule="auto"/>
        <w:ind w:left="33" w:firstLine="0"/>
        <w:jc w:val="center"/>
        <w:rPr>
          <w:b/>
          <w:color w:val="000099"/>
          <w:sz w:val="48"/>
        </w:rPr>
      </w:pPr>
      <w:r>
        <w:rPr>
          <w:b/>
          <w:color w:val="000099"/>
          <w:sz w:val="48"/>
        </w:rPr>
        <w:t>Junior Inter-Regional Team Championship</w:t>
      </w:r>
      <w:r w:rsidR="00653C50">
        <w:rPr>
          <w:b/>
          <w:color w:val="000099"/>
          <w:sz w:val="48"/>
        </w:rPr>
        <w:t xml:space="preserve"> Rules</w:t>
      </w:r>
    </w:p>
    <w:p w14:paraId="207C596D" w14:textId="77777777" w:rsidR="000A67E4" w:rsidRDefault="000A67E4">
      <w:pPr>
        <w:spacing w:after="0" w:line="259" w:lineRule="auto"/>
        <w:ind w:left="33" w:firstLine="0"/>
        <w:jc w:val="center"/>
        <w:rPr>
          <w:b/>
          <w:color w:val="000099"/>
          <w:sz w:val="48"/>
        </w:rPr>
      </w:pPr>
    </w:p>
    <w:p w14:paraId="5D7F753A" w14:textId="77777777" w:rsidR="000A67E4" w:rsidRDefault="000A67E4">
      <w:pPr>
        <w:spacing w:after="0" w:line="259" w:lineRule="auto"/>
        <w:ind w:left="33" w:firstLine="0"/>
        <w:jc w:val="center"/>
        <w:rPr>
          <w:b/>
          <w:color w:val="000099"/>
          <w:sz w:val="48"/>
        </w:rPr>
      </w:pPr>
    </w:p>
    <w:p w14:paraId="7DC1089C" w14:textId="77777777" w:rsidR="000A67E4" w:rsidRDefault="000A67E4">
      <w:pPr>
        <w:spacing w:after="0" w:line="259" w:lineRule="auto"/>
        <w:ind w:left="33" w:firstLine="0"/>
        <w:jc w:val="center"/>
        <w:rPr>
          <w:b/>
          <w:color w:val="000099"/>
          <w:sz w:val="48"/>
        </w:rPr>
      </w:pPr>
    </w:p>
    <w:p w14:paraId="71744101" w14:textId="77777777" w:rsidR="000A67E4" w:rsidRDefault="000A67E4">
      <w:pPr>
        <w:spacing w:after="0" w:line="259" w:lineRule="auto"/>
        <w:ind w:left="33" w:firstLine="0"/>
        <w:jc w:val="center"/>
        <w:rPr>
          <w:b/>
          <w:color w:val="000099"/>
          <w:sz w:val="48"/>
        </w:rPr>
      </w:pPr>
    </w:p>
    <w:p w14:paraId="13EEB8C7" w14:textId="77777777" w:rsidR="000A67E4" w:rsidRDefault="000A67E4">
      <w:pPr>
        <w:spacing w:after="0" w:line="259" w:lineRule="auto"/>
        <w:ind w:left="33" w:firstLine="0"/>
        <w:jc w:val="center"/>
        <w:rPr>
          <w:b/>
          <w:color w:val="000099"/>
          <w:sz w:val="48"/>
        </w:rPr>
      </w:pPr>
    </w:p>
    <w:p w14:paraId="4833760C" w14:textId="77777777" w:rsidR="000A67E4" w:rsidRDefault="000A67E4">
      <w:pPr>
        <w:spacing w:after="0" w:line="259" w:lineRule="auto"/>
        <w:ind w:left="33" w:firstLine="0"/>
        <w:jc w:val="center"/>
        <w:rPr>
          <w:b/>
          <w:color w:val="000099"/>
          <w:sz w:val="48"/>
        </w:rPr>
      </w:pPr>
    </w:p>
    <w:p w14:paraId="79447655" w14:textId="77777777" w:rsidR="000A67E4" w:rsidRDefault="000A67E4">
      <w:pPr>
        <w:spacing w:after="0" w:line="259" w:lineRule="auto"/>
        <w:ind w:left="33" w:firstLine="0"/>
        <w:jc w:val="center"/>
        <w:rPr>
          <w:b/>
          <w:color w:val="000099"/>
          <w:sz w:val="48"/>
        </w:rPr>
      </w:pPr>
    </w:p>
    <w:p w14:paraId="527CA220" w14:textId="77777777" w:rsidR="000A67E4" w:rsidRPr="000A67E4" w:rsidRDefault="000A67E4" w:rsidP="000A67E4">
      <w:pPr>
        <w:jc w:val="center"/>
        <w:rPr>
          <w:b/>
          <w:sz w:val="20"/>
        </w:rPr>
      </w:pPr>
      <w:r w:rsidRPr="000A67E4">
        <w:rPr>
          <w:rFonts w:asciiTheme="minorHAnsi" w:eastAsiaTheme="minorEastAsia" w:hAnsiTheme="minorHAnsi" w:cstheme="minorBidi"/>
          <w:b/>
          <w:sz w:val="20"/>
          <w:szCs w:val="20"/>
        </w:rPr>
        <w:t>VERSION CONTROL</w:t>
      </w:r>
    </w:p>
    <w:tbl>
      <w:tblPr>
        <w:tblStyle w:val="TableGrid"/>
        <w:tblW w:w="0" w:type="auto"/>
        <w:tblInd w:w="370" w:type="dxa"/>
        <w:tblLook w:val="04A0" w:firstRow="1" w:lastRow="0" w:firstColumn="1" w:lastColumn="0" w:noHBand="0" w:noVBand="1"/>
      </w:tblPr>
      <w:tblGrid>
        <w:gridCol w:w="2147"/>
        <w:gridCol w:w="2171"/>
        <w:gridCol w:w="2161"/>
        <w:gridCol w:w="2153"/>
      </w:tblGrid>
      <w:tr w:rsidR="000A67E4" w14:paraId="160E5C06" w14:textId="77777777" w:rsidTr="000A67E4">
        <w:tc>
          <w:tcPr>
            <w:tcW w:w="2250" w:type="dxa"/>
          </w:tcPr>
          <w:p w14:paraId="12647A39" w14:textId="77777777" w:rsidR="000A67E4" w:rsidRPr="000A67E4" w:rsidRDefault="000A67E4" w:rsidP="000A67E4">
            <w:pPr>
              <w:ind w:left="0" w:firstLine="0"/>
              <w:jc w:val="center"/>
              <w:rPr>
                <w:b/>
                <w:sz w:val="20"/>
              </w:rPr>
            </w:pPr>
            <w:r>
              <w:rPr>
                <w:b/>
                <w:sz w:val="20"/>
              </w:rPr>
              <w:t>Version</w:t>
            </w:r>
          </w:p>
        </w:tc>
        <w:tc>
          <w:tcPr>
            <w:tcW w:w="2250" w:type="dxa"/>
          </w:tcPr>
          <w:p w14:paraId="33B192F5" w14:textId="77777777" w:rsidR="000A67E4" w:rsidRPr="000A67E4" w:rsidRDefault="000A67E4" w:rsidP="000A67E4">
            <w:pPr>
              <w:ind w:left="0" w:firstLine="0"/>
              <w:jc w:val="center"/>
              <w:rPr>
                <w:b/>
                <w:sz w:val="20"/>
              </w:rPr>
            </w:pPr>
            <w:r>
              <w:rPr>
                <w:b/>
                <w:sz w:val="20"/>
              </w:rPr>
              <w:t>Date</w:t>
            </w:r>
          </w:p>
        </w:tc>
        <w:tc>
          <w:tcPr>
            <w:tcW w:w="2251" w:type="dxa"/>
          </w:tcPr>
          <w:p w14:paraId="3E5F87F6" w14:textId="77777777" w:rsidR="000A67E4" w:rsidRPr="000A67E4" w:rsidRDefault="000A67E4" w:rsidP="000A67E4">
            <w:pPr>
              <w:ind w:left="0" w:firstLine="0"/>
              <w:jc w:val="center"/>
              <w:rPr>
                <w:b/>
                <w:sz w:val="20"/>
              </w:rPr>
            </w:pPr>
            <w:r>
              <w:rPr>
                <w:b/>
                <w:sz w:val="20"/>
              </w:rPr>
              <w:t>Amended</w:t>
            </w:r>
          </w:p>
        </w:tc>
        <w:tc>
          <w:tcPr>
            <w:tcW w:w="2251" w:type="dxa"/>
          </w:tcPr>
          <w:p w14:paraId="71EFC2BA" w14:textId="77777777" w:rsidR="000A67E4" w:rsidRPr="000A67E4" w:rsidRDefault="000A67E4" w:rsidP="000A67E4">
            <w:pPr>
              <w:ind w:left="0" w:firstLine="0"/>
              <w:jc w:val="center"/>
              <w:rPr>
                <w:b/>
                <w:sz w:val="20"/>
              </w:rPr>
            </w:pPr>
            <w:r>
              <w:rPr>
                <w:b/>
                <w:sz w:val="20"/>
              </w:rPr>
              <w:t>Reason</w:t>
            </w:r>
          </w:p>
        </w:tc>
      </w:tr>
      <w:tr w:rsidR="000A67E4" w14:paraId="1FC327E0" w14:textId="77777777" w:rsidTr="000A67E4">
        <w:tc>
          <w:tcPr>
            <w:tcW w:w="2250" w:type="dxa"/>
          </w:tcPr>
          <w:p w14:paraId="3FED0ECC" w14:textId="04A4902C" w:rsidR="000A67E4" w:rsidRDefault="00B40753" w:rsidP="000A67E4">
            <w:pPr>
              <w:ind w:left="0" w:firstLine="0"/>
              <w:jc w:val="center"/>
              <w:rPr>
                <w:sz w:val="20"/>
              </w:rPr>
            </w:pPr>
            <w:r>
              <w:rPr>
                <w:sz w:val="20"/>
              </w:rPr>
              <w:t>1.0</w:t>
            </w:r>
          </w:p>
        </w:tc>
        <w:tc>
          <w:tcPr>
            <w:tcW w:w="2250" w:type="dxa"/>
          </w:tcPr>
          <w:p w14:paraId="045D7FEE" w14:textId="0D50105F" w:rsidR="000A67E4" w:rsidRDefault="00C3761F" w:rsidP="000A67E4">
            <w:pPr>
              <w:ind w:left="0" w:firstLine="0"/>
              <w:jc w:val="center"/>
              <w:rPr>
                <w:sz w:val="20"/>
              </w:rPr>
            </w:pPr>
            <w:r>
              <w:rPr>
                <w:sz w:val="20"/>
              </w:rPr>
              <w:t>08</w:t>
            </w:r>
            <w:r w:rsidR="00B40753">
              <w:rPr>
                <w:sz w:val="20"/>
              </w:rPr>
              <w:t>/0</w:t>
            </w:r>
            <w:r>
              <w:rPr>
                <w:sz w:val="20"/>
              </w:rPr>
              <w:t>4</w:t>
            </w:r>
            <w:r w:rsidR="00B40753">
              <w:rPr>
                <w:sz w:val="20"/>
              </w:rPr>
              <w:t>/2018</w:t>
            </w:r>
          </w:p>
        </w:tc>
        <w:tc>
          <w:tcPr>
            <w:tcW w:w="2251" w:type="dxa"/>
          </w:tcPr>
          <w:p w14:paraId="12017C72" w14:textId="43E7EC09" w:rsidR="000A67E4" w:rsidRDefault="003C17F7" w:rsidP="000A67E4">
            <w:pPr>
              <w:ind w:left="0" w:firstLine="0"/>
              <w:jc w:val="center"/>
              <w:rPr>
                <w:sz w:val="20"/>
              </w:rPr>
            </w:pPr>
            <w:proofErr w:type="spellStart"/>
            <w:proofErr w:type="gramStart"/>
            <w:r>
              <w:rPr>
                <w:sz w:val="20"/>
              </w:rPr>
              <w:t>A.McKay</w:t>
            </w:r>
            <w:proofErr w:type="spellEnd"/>
            <w:proofErr w:type="gramEnd"/>
          </w:p>
        </w:tc>
        <w:tc>
          <w:tcPr>
            <w:tcW w:w="2251" w:type="dxa"/>
          </w:tcPr>
          <w:p w14:paraId="5E0FD09E" w14:textId="6DD87D37" w:rsidR="000A67E4" w:rsidRDefault="003C17F7" w:rsidP="000A67E4">
            <w:pPr>
              <w:ind w:left="0" w:firstLine="0"/>
              <w:jc w:val="center"/>
              <w:rPr>
                <w:sz w:val="20"/>
              </w:rPr>
            </w:pPr>
            <w:r>
              <w:rPr>
                <w:sz w:val="20"/>
              </w:rPr>
              <w:t>Updated</w:t>
            </w:r>
          </w:p>
        </w:tc>
        <w:bookmarkStart w:id="0" w:name="_GoBack"/>
        <w:bookmarkEnd w:id="0"/>
      </w:tr>
      <w:tr w:rsidR="000A67E4" w14:paraId="1B330973" w14:textId="77777777" w:rsidTr="000A67E4">
        <w:tc>
          <w:tcPr>
            <w:tcW w:w="2250" w:type="dxa"/>
          </w:tcPr>
          <w:p w14:paraId="1CDD7420" w14:textId="77777777" w:rsidR="000A67E4" w:rsidRDefault="000A67E4" w:rsidP="000A67E4">
            <w:pPr>
              <w:ind w:left="0" w:firstLine="0"/>
              <w:jc w:val="center"/>
              <w:rPr>
                <w:sz w:val="20"/>
              </w:rPr>
            </w:pPr>
          </w:p>
        </w:tc>
        <w:tc>
          <w:tcPr>
            <w:tcW w:w="2250" w:type="dxa"/>
          </w:tcPr>
          <w:p w14:paraId="76BCA87E" w14:textId="77777777" w:rsidR="000A67E4" w:rsidRDefault="000A67E4" w:rsidP="000A67E4">
            <w:pPr>
              <w:ind w:left="0" w:firstLine="0"/>
              <w:jc w:val="center"/>
              <w:rPr>
                <w:sz w:val="20"/>
              </w:rPr>
            </w:pPr>
          </w:p>
        </w:tc>
        <w:tc>
          <w:tcPr>
            <w:tcW w:w="2251" w:type="dxa"/>
          </w:tcPr>
          <w:p w14:paraId="3E98E4CE" w14:textId="77777777" w:rsidR="000A67E4" w:rsidRDefault="000A67E4" w:rsidP="000A67E4">
            <w:pPr>
              <w:ind w:left="0" w:firstLine="0"/>
              <w:jc w:val="center"/>
              <w:rPr>
                <w:sz w:val="20"/>
              </w:rPr>
            </w:pPr>
          </w:p>
        </w:tc>
        <w:tc>
          <w:tcPr>
            <w:tcW w:w="2251" w:type="dxa"/>
          </w:tcPr>
          <w:p w14:paraId="0A8E9692" w14:textId="77777777" w:rsidR="000A67E4" w:rsidRDefault="000A67E4" w:rsidP="000A67E4">
            <w:pPr>
              <w:ind w:left="0" w:firstLine="0"/>
              <w:jc w:val="center"/>
              <w:rPr>
                <w:sz w:val="20"/>
              </w:rPr>
            </w:pPr>
          </w:p>
        </w:tc>
      </w:tr>
      <w:tr w:rsidR="000A67E4" w14:paraId="6E9F6987" w14:textId="77777777" w:rsidTr="000A67E4">
        <w:tc>
          <w:tcPr>
            <w:tcW w:w="2250" w:type="dxa"/>
          </w:tcPr>
          <w:p w14:paraId="0FFE5347" w14:textId="77777777" w:rsidR="000A67E4" w:rsidRDefault="000A67E4" w:rsidP="000A67E4">
            <w:pPr>
              <w:ind w:left="0" w:firstLine="0"/>
              <w:jc w:val="center"/>
              <w:rPr>
                <w:sz w:val="20"/>
              </w:rPr>
            </w:pPr>
          </w:p>
        </w:tc>
        <w:tc>
          <w:tcPr>
            <w:tcW w:w="2250" w:type="dxa"/>
          </w:tcPr>
          <w:p w14:paraId="2ACD7DBF" w14:textId="77777777" w:rsidR="000A67E4" w:rsidRDefault="000A67E4" w:rsidP="000A67E4">
            <w:pPr>
              <w:ind w:left="0" w:firstLine="0"/>
              <w:jc w:val="center"/>
              <w:rPr>
                <w:sz w:val="20"/>
              </w:rPr>
            </w:pPr>
          </w:p>
        </w:tc>
        <w:tc>
          <w:tcPr>
            <w:tcW w:w="2251" w:type="dxa"/>
          </w:tcPr>
          <w:p w14:paraId="285DCFA5" w14:textId="77777777" w:rsidR="000A67E4" w:rsidRDefault="000A67E4" w:rsidP="000A67E4">
            <w:pPr>
              <w:ind w:left="0" w:firstLine="0"/>
              <w:jc w:val="center"/>
              <w:rPr>
                <w:sz w:val="20"/>
              </w:rPr>
            </w:pPr>
          </w:p>
        </w:tc>
        <w:tc>
          <w:tcPr>
            <w:tcW w:w="2251" w:type="dxa"/>
          </w:tcPr>
          <w:p w14:paraId="31F3BCD1" w14:textId="77777777" w:rsidR="000A67E4" w:rsidRDefault="000A67E4" w:rsidP="000A67E4">
            <w:pPr>
              <w:ind w:left="0" w:firstLine="0"/>
              <w:jc w:val="center"/>
              <w:rPr>
                <w:sz w:val="20"/>
              </w:rPr>
            </w:pPr>
          </w:p>
        </w:tc>
      </w:tr>
      <w:tr w:rsidR="000A67E4" w14:paraId="408A8720" w14:textId="77777777" w:rsidTr="000A67E4">
        <w:tc>
          <w:tcPr>
            <w:tcW w:w="2250" w:type="dxa"/>
          </w:tcPr>
          <w:p w14:paraId="74A04472" w14:textId="77777777" w:rsidR="000A67E4" w:rsidRDefault="000A67E4" w:rsidP="000A67E4">
            <w:pPr>
              <w:ind w:left="0" w:firstLine="0"/>
              <w:jc w:val="center"/>
              <w:rPr>
                <w:sz w:val="20"/>
              </w:rPr>
            </w:pPr>
          </w:p>
        </w:tc>
        <w:tc>
          <w:tcPr>
            <w:tcW w:w="2250" w:type="dxa"/>
          </w:tcPr>
          <w:p w14:paraId="436EB28A" w14:textId="77777777" w:rsidR="000A67E4" w:rsidRDefault="000A67E4" w:rsidP="000A67E4">
            <w:pPr>
              <w:ind w:left="0" w:firstLine="0"/>
              <w:jc w:val="center"/>
              <w:rPr>
                <w:sz w:val="20"/>
              </w:rPr>
            </w:pPr>
          </w:p>
        </w:tc>
        <w:tc>
          <w:tcPr>
            <w:tcW w:w="2251" w:type="dxa"/>
          </w:tcPr>
          <w:p w14:paraId="08C42BFB" w14:textId="77777777" w:rsidR="000A67E4" w:rsidRDefault="000A67E4" w:rsidP="000A67E4">
            <w:pPr>
              <w:ind w:left="0" w:firstLine="0"/>
              <w:jc w:val="center"/>
              <w:rPr>
                <w:sz w:val="20"/>
              </w:rPr>
            </w:pPr>
          </w:p>
        </w:tc>
        <w:tc>
          <w:tcPr>
            <w:tcW w:w="2251" w:type="dxa"/>
          </w:tcPr>
          <w:p w14:paraId="68D7F979" w14:textId="77777777" w:rsidR="000A67E4" w:rsidRDefault="000A67E4" w:rsidP="000A67E4">
            <w:pPr>
              <w:ind w:left="0" w:firstLine="0"/>
              <w:jc w:val="center"/>
              <w:rPr>
                <w:sz w:val="20"/>
              </w:rPr>
            </w:pPr>
          </w:p>
        </w:tc>
      </w:tr>
    </w:tbl>
    <w:p w14:paraId="1D6EAD3F" w14:textId="77777777" w:rsidR="000A67E4" w:rsidRPr="000A67E4" w:rsidRDefault="000A67E4" w:rsidP="000A67E4">
      <w:pPr>
        <w:jc w:val="center"/>
        <w:rPr>
          <w:sz w:val="20"/>
        </w:rPr>
      </w:pPr>
    </w:p>
    <w:p w14:paraId="5B772D34" w14:textId="77777777" w:rsidR="00D4318D" w:rsidRDefault="00EA40D7">
      <w:pPr>
        <w:spacing w:after="18" w:line="259" w:lineRule="auto"/>
        <w:ind w:left="-5"/>
      </w:pPr>
      <w:r>
        <w:rPr>
          <w:b/>
        </w:rPr>
        <w:lastRenderedPageBreak/>
        <w:t xml:space="preserve">Definitions </w:t>
      </w:r>
      <w:r>
        <w:t xml:space="preserve"> </w:t>
      </w:r>
    </w:p>
    <w:p w14:paraId="4292AD62" w14:textId="5D91EC17" w:rsidR="00D4318D" w:rsidRDefault="00EA40D7" w:rsidP="00B40753">
      <w:pPr>
        <w:spacing w:after="16" w:line="259" w:lineRule="auto"/>
        <w:ind w:left="14" w:firstLine="0"/>
      </w:pPr>
      <w:r>
        <w:rPr>
          <w:b/>
        </w:rPr>
        <w:t xml:space="preserve"> </w:t>
      </w:r>
      <w:r>
        <w:t xml:space="preserve"> </w:t>
      </w:r>
      <w:r>
        <w:rPr>
          <w:b/>
        </w:rPr>
        <w:t xml:space="preserve"> </w:t>
      </w:r>
      <w:r>
        <w:t xml:space="preserve"> </w:t>
      </w:r>
    </w:p>
    <w:p w14:paraId="2BDEA028" w14:textId="177CC89B" w:rsidR="00D4318D" w:rsidRDefault="00EA40D7" w:rsidP="00B40753">
      <w:pPr>
        <w:spacing w:after="18" w:line="259" w:lineRule="auto"/>
        <w:ind w:left="0" w:firstLine="345"/>
      </w:pPr>
      <w:r>
        <w:rPr>
          <w:b/>
        </w:rPr>
        <w:t>TEAMS</w:t>
      </w:r>
      <w:r>
        <w:t xml:space="preserve">   </w:t>
      </w:r>
    </w:p>
    <w:p w14:paraId="7EF2B1E1" w14:textId="77777777" w:rsidR="00B40753" w:rsidRDefault="00B40753" w:rsidP="00B40753">
      <w:pPr>
        <w:spacing w:after="18" w:line="259" w:lineRule="auto"/>
        <w:ind w:left="0" w:firstLine="345"/>
      </w:pPr>
      <w:r>
        <w:tab/>
        <w:t xml:space="preserve">Are players nominated to play a specific </w:t>
      </w:r>
      <w:proofErr w:type="gramStart"/>
      <w:r>
        <w:t>tie.</w:t>
      </w:r>
      <w:proofErr w:type="gramEnd"/>
    </w:p>
    <w:p w14:paraId="5400328A" w14:textId="77777777" w:rsidR="00B40753" w:rsidRDefault="00B40753" w:rsidP="00B40753">
      <w:pPr>
        <w:spacing w:after="18" w:line="259" w:lineRule="auto"/>
        <w:ind w:left="0" w:firstLine="345"/>
        <w:rPr>
          <w:b/>
        </w:rPr>
      </w:pPr>
    </w:p>
    <w:p w14:paraId="36C47F99" w14:textId="77777777" w:rsidR="00B40753" w:rsidRDefault="00B40753" w:rsidP="00B40753">
      <w:pPr>
        <w:spacing w:after="18" w:line="259" w:lineRule="auto"/>
        <w:ind w:left="0" w:firstLine="345"/>
        <w:rPr>
          <w:b/>
        </w:rPr>
      </w:pPr>
      <w:r>
        <w:rPr>
          <w:b/>
        </w:rPr>
        <w:t>TIES</w:t>
      </w:r>
    </w:p>
    <w:p w14:paraId="1BCB4E38" w14:textId="77777777" w:rsidR="00B40753" w:rsidRDefault="00B40753" w:rsidP="00B40753">
      <w:pPr>
        <w:spacing w:after="18" w:line="259" w:lineRule="auto"/>
        <w:ind w:left="0" w:firstLine="345"/>
      </w:pPr>
      <w:r>
        <w:rPr>
          <w:b/>
        </w:rPr>
        <w:tab/>
      </w:r>
      <w:r>
        <w:t>Are between opposing teams.</w:t>
      </w:r>
    </w:p>
    <w:p w14:paraId="77B3198B" w14:textId="1B475D19" w:rsidR="00D4318D" w:rsidRDefault="00EA40D7" w:rsidP="00B40753">
      <w:pPr>
        <w:spacing w:after="18" w:line="259" w:lineRule="auto"/>
        <w:ind w:left="0" w:firstLine="345"/>
      </w:pPr>
      <w:r>
        <w:rPr>
          <w:b/>
        </w:rPr>
        <w:t xml:space="preserve"> </w:t>
      </w:r>
      <w:r>
        <w:t xml:space="preserve"> </w:t>
      </w:r>
    </w:p>
    <w:p w14:paraId="2CE7EECC" w14:textId="77777777" w:rsidR="00D4318D" w:rsidRDefault="00EA40D7">
      <w:pPr>
        <w:spacing w:after="18" w:line="259" w:lineRule="auto"/>
        <w:ind w:left="384"/>
      </w:pPr>
      <w:r>
        <w:rPr>
          <w:b/>
        </w:rPr>
        <w:t>MATCHES</w:t>
      </w:r>
      <w:r>
        <w:t xml:space="preserve">   </w:t>
      </w:r>
    </w:p>
    <w:p w14:paraId="5DE633E0" w14:textId="367F87CA" w:rsidR="00B40753" w:rsidRDefault="00EA40D7" w:rsidP="00B40753">
      <w:pPr>
        <w:ind w:left="730"/>
      </w:pPr>
      <w:r>
        <w:t>Are between individual players</w:t>
      </w:r>
      <w:r w:rsidR="00F643F2">
        <w:t xml:space="preserve"> and is best of 5 games</w:t>
      </w:r>
      <w:r>
        <w:t xml:space="preserve">.  </w:t>
      </w:r>
    </w:p>
    <w:p w14:paraId="22925F2C" w14:textId="6459D341" w:rsidR="0043437C" w:rsidRDefault="0043437C" w:rsidP="0043437C"/>
    <w:p w14:paraId="650A4E43" w14:textId="1F390BEE" w:rsidR="0043437C" w:rsidRDefault="0043437C" w:rsidP="0043437C">
      <w:pPr>
        <w:rPr>
          <w:b/>
        </w:rPr>
      </w:pPr>
      <w:r>
        <w:rPr>
          <w:b/>
        </w:rPr>
        <w:t>GAMES</w:t>
      </w:r>
    </w:p>
    <w:p w14:paraId="6A8B59CA" w14:textId="0642849C" w:rsidR="0043437C" w:rsidRPr="00F643F2" w:rsidRDefault="0043437C" w:rsidP="0043437C">
      <w:r>
        <w:rPr>
          <w:b/>
        </w:rPr>
        <w:tab/>
      </w:r>
      <w:r>
        <w:rPr>
          <w:b/>
        </w:rPr>
        <w:tab/>
      </w:r>
      <w:r w:rsidR="00F643F2">
        <w:t>A game is first to 11 points, PAR scoring (a player must win by 2 clear points if the score is tied at 10-10).</w:t>
      </w:r>
    </w:p>
    <w:p w14:paraId="7B6119AD" w14:textId="77777777" w:rsidR="00B40753" w:rsidRDefault="00B40753" w:rsidP="00B40753"/>
    <w:p w14:paraId="442C7CA6" w14:textId="77777777" w:rsidR="00B40753" w:rsidRDefault="00B40753" w:rsidP="00B40753">
      <w:pPr>
        <w:rPr>
          <w:b/>
        </w:rPr>
      </w:pPr>
      <w:r>
        <w:rPr>
          <w:b/>
        </w:rPr>
        <w:t>START OF PLAY</w:t>
      </w:r>
    </w:p>
    <w:p w14:paraId="42679C01" w14:textId="6FD5214C" w:rsidR="00B40753" w:rsidRDefault="00B40753" w:rsidP="00B40753">
      <w:r>
        <w:tab/>
      </w:r>
      <w:r>
        <w:tab/>
        <w:t>Is the start of the competition for each particular age</w:t>
      </w:r>
      <w:r w:rsidR="003C17F7">
        <w:t>-</w:t>
      </w:r>
      <w:proofErr w:type="gramStart"/>
      <w:r>
        <w:t>group.</w:t>
      </w:r>
      <w:proofErr w:type="gramEnd"/>
    </w:p>
    <w:p w14:paraId="59106E36" w14:textId="00867C9F" w:rsidR="00D4318D" w:rsidRDefault="00EA40D7" w:rsidP="00B40753">
      <w:r>
        <w:t xml:space="preserve">  </w:t>
      </w:r>
    </w:p>
    <w:p w14:paraId="6660EC1A" w14:textId="77777777" w:rsidR="00D4318D" w:rsidRDefault="00EA40D7">
      <w:pPr>
        <w:spacing w:after="18" w:line="259" w:lineRule="auto"/>
        <w:ind w:left="384"/>
      </w:pPr>
      <w:r>
        <w:rPr>
          <w:b/>
        </w:rPr>
        <w:t xml:space="preserve">REGIONS </w:t>
      </w:r>
      <w:r>
        <w:t xml:space="preserve"> </w:t>
      </w:r>
    </w:p>
    <w:p w14:paraId="2F4E7D29" w14:textId="7F55EA00" w:rsidR="00D4318D" w:rsidRDefault="00EA40D7">
      <w:pPr>
        <w:ind w:left="355"/>
      </w:pPr>
      <w:r>
        <w:t xml:space="preserve"> </w:t>
      </w:r>
      <w:r w:rsidR="00B40753">
        <w:tab/>
      </w:r>
      <w:r>
        <w:t>Are defined as</w:t>
      </w:r>
      <w:r w:rsidR="00B40753">
        <w:t xml:space="preserve"> Central, East, Grampian, Highlands &amp; Islands, Tayside &amp; Fife, West</w:t>
      </w:r>
      <w:r>
        <w:t xml:space="preserve">.  </w:t>
      </w:r>
    </w:p>
    <w:p w14:paraId="71244DF5" w14:textId="77777777" w:rsidR="00D4318D" w:rsidRDefault="00EA40D7">
      <w:pPr>
        <w:spacing w:after="14" w:line="259" w:lineRule="auto"/>
        <w:ind w:left="374" w:firstLine="0"/>
      </w:pPr>
      <w:r>
        <w:t xml:space="preserve">  </w:t>
      </w:r>
    </w:p>
    <w:p w14:paraId="18CF9576" w14:textId="77777777" w:rsidR="00D4318D" w:rsidRDefault="00EA40D7">
      <w:pPr>
        <w:spacing w:after="19" w:line="259" w:lineRule="auto"/>
        <w:ind w:left="374" w:firstLine="0"/>
      </w:pPr>
      <w:r>
        <w:rPr>
          <w:b/>
        </w:rPr>
        <w:t xml:space="preserve"> </w:t>
      </w:r>
    </w:p>
    <w:p w14:paraId="6EA5813E" w14:textId="1DFEF983" w:rsidR="00D4318D" w:rsidRDefault="00EA40D7">
      <w:pPr>
        <w:spacing w:after="0" w:line="259" w:lineRule="auto"/>
        <w:ind w:left="374" w:firstLine="0"/>
      </w:pPr>
      <w:r>
        <w:t xml:space="preserve"> </w:t>
      </w:r>
    </w:p>
    <w:p w14:paraId="59B6E5A3" w14:textId="58949041" w:rsidR="00B40753" w:rsidRDefault="00B40753">
      <w:pPr>
        <w:spacing w:after="0" w:line="259" w:lineRule="auto"/>
        <w:ind w:left="374" w:firstLine="0"/>
      </w:pPr>
    </w:p>
    <w:p w14:paraId="566EF8FC" w14:textId="7A52C08C" w:rsidR="00B40753" w:rsidRDefault="00B40753">
      <w:pPr>
        <w:spacing w:after="0" w:line="259" w:lineRule="auto"/>
        <w:ind w:left="374" w:firstLine="0"/>
      </w:pPr>
    </w:p>
    <w:p w14:paraId="53B1B55E" w14:textId="77777777" w:rsidR="00B40753" w:rsidRDefault="00B40753">
      <w:pPr>
        <w:spacing w:after="0" w:line="259" w:lineRule="auto"/>
        <w:ind w:left="374" w:firstLine="0"/>
      </w:pPr>
    </w:p>
    <w:p w14:paraId="5E5C1C43" w14:textId="77777777" w:rsidR="00D4318D" w:rsidRDefault="00EA40D7">
      <w:pPr>
        <w:spacing w:after="0" w:line="259" w:lineRule="auto"/>
        <w:ind w:left="374" w:firstLine="0"/>
      </w:pPr>
      <w:r>
        <w:t xml:space="preserve"> </w:t>
      </w:r>
    </w:p>
    <w:p w14:paraId="0EB5102F" w14:textId="77777777" w:rsidR="00D4318D" w:rsidRDefault="00EA40D7">
      <w:pPr>
        <w:spacing w:after="290" w:line="259" w:lineRule="auto"/>
        <w:ind w:left="14" w:firstLine="0"/>
      </w:pPr>
      <w:r>
        <w:t xml:space="preserve">  </w:t>
      </w:r>
    </w:p>
    <w:p w14:paraId="533A8662" w14:textId="77777777" w:rsidR="00D4318D" w:rsidRDefault="00EA40D7">
      <w:pPr>
        <w:spacing w:after="287" w:line="259" w:lineRule="auto"/>
        <w:ind w:left="14" w:firstLine="0"/>
      </w:pPr>
      <w:r>
        <w:t xml:space="preserve"> </w:t>
      </w:r>
    </w:p>
    <w:p w14:paraId="074236FF" w14:textId="77777777" w:rsidR="00661DF5" w:rsidRDefault="00661DF5">
      <w:pPr>
        <w:spacing w:after="287" w:line="259" w:lineRule="auto"/>
        <w:ind w:left="14" w:firstLine="0"/>
      </w:pPr>
    </w:p>
    <w:p w14:paraId="12447C80" w14:textId="77777777" w:rsidR="00D4318D" w:rsidRDefault="00EA40D7">
      <w:pPr>
        <w:spacing w:after="0" w:line="259" w:lineRule="auto"/>
        <w:ind w:left="14" w:firstLine="0"/>
      </w:pPr>
      <w:r>
        <w:t xml:space="preserve"> </w:t>
      </w:r>
    </w:p>
    <w:p w14:paraId="14B74D1F" w14:textId="6387B063" w:rsidR="000D686A" w:rsidRDefault="000D686A" w:rsidP="000D686A">
      <w:pPr>
        <w:spacing w:after="19" w:line="256" w:lineRule="auto"/>
        <w:ind w:left="0" w:firstLine="0"/>
        <w:rPr>
          <w:rFonts w:ascii="Arial" w:hAnsi="Arial" w:cs="Arial"/>
          <w:b/>
        </w:rPr>
      </w:pPr>
    </w:p>
    <w:p w14:paraId="6786AC9D" w14:textId="3498FD65" w:rsidR="00B40753" w:rsidRDefault="00B40753" w:rsidP="000D686A">
      <w:pPr>
        <w:spacing w:after="19" w:line="256" w:lineRule="auto"/>
        <w:ind w:left="0" w:firstLine="0"/>
        <w:rPr>
          <w:rFonts w:ascii="Arial" w:hAnsi="Arial" w:cs="Arial"/>
          <w:b/>
        </w:rPr>
      </w:pPr>
    </w:p>
    <w:p w14:paraId="6C3DD6EB" w14:textId="1B6ADD4D" w:rsidR="00B40753" w:rsidRDefault="00B40753" w:rsidP="000D686A">
      <w:pPr>
        <w:spacing w:after="19" w:line="256" w:lineRule="auto"/>
        <w:ind w:left="0" w:firstLine="0"/>
        <w:rPr>
          <w:rFonts w:ascii="Arial" w:hAnsi="Arial" w:cs="Arial"/>
          <w:b/>
        </w:rPr>
      </w:pPr>
    </w:p>
    <w:p w14:paraId="6DB8840C" w14:textId="5AAEBF96" w:rsidR="00B40753" w:rsidRDefault="00B40753" w:rsidP="000D686A">
      <w:pPr>
        <w:spacing w:after="19" w:line="256" w:lineRule="auto"/>
        <w:ind w:left="0" w:firstLine="0"/>
        <w:rPr>
          <w:rFonts w:ascii="Arial" w:hAnsi="Arial" w:cs="Arial"/>
          <w:b/>
        </w:rPr>
      </w:pPr>
    </w:p>
    <w:p w14:paraId="7CF8C7D0" w14:textId="6F166D19" w:rsidR="00B40753" w:rsidRDefault="00B40753" w:rsidP="000D686A">
      <w:pPr>
        <w:spacing w:after="19" w:line="256" w:lineRule="auto"/>
        <w:ind w:left="0" w:firstLine="0"/>
        <w:rPr>
          <w:rFonts w:ascii="Arial" w:hAnsi="Arial" w:cs="Arial"/>
          <w:b/>
        </w:rPr>
      </w:pPr>
    </w:p>
    <w:p w14:paraId="4A643FB5" w14:textId="02ECE4B0" w:rsidR="00B40753" w:rsidRDefault="00B40753" w:rsidP="000D686A">
      <w:pPr>
        <w:spacing w:after="19" w:line="256" w:lineRule="auto"/>
        <w:ind w:left="0" w:firstLine="0"/>
        <w:rPr>
          <w:rFonts w:ascii="Arial" w:hAnsi="Arial" w:cs="Arial"/>
          <w:b/>
        </w:rPr>
      </w:pPr>
    </w:p>
    <w:p w14:paraId="550DF6EC" w14:textId="13C6A46A" w:rsidR="00B40753" w:rsidRDefault="00B40753" w:rsidP="000D686A">
      <w:pPr>
        <w:spacing w:after="19" w:line="256" w:lineRule="auto"/>
        <w:ind w:left="0" w:firstLine="0"/>
        <w:rPr>
          <w:rFonts w:ascii="Arial" w:hAnsi="Arial" w:cs="Arial"/>
          <w:b/>
        </w:rPr>
      </w:pPr>
    </w:p>
    <w:p w14:paraId="469E3778" w14:textId="3EC2E2F1" w:rsidR="00B40753" w:rsidRDefault="00B40753" w:rsidP="000D686A">
      <w:pPr>
        <w:spacing w:after="19" w:line="256" w:lineRule="auto"/>
        <w:ind w:left="0" w:firstLine="0"/>
        <w:rPr>
          <w:rFonts w:ascii="Arial" w:hAnsi="Arial" w:cs="Arial"/>
          <w:b/>
        </w:rPr>
      </w:pPr>
    </w:p>
    <w:p w14:paraId="5589040D" w14:textId="046D5206" w:rsidR="00B40753" w:rsidRDefault="00B40753" w:rsidP="000D686A">
      <w:pPr>
        <w:spacing w:after="19" w:line="256" w:lineRule="auto"/>
        <w:ind w:left="0" w:firstLine="0"/>
        <w:rPr>
          <w:rFonts w:ascii="Arial" w:hAnsi="Arial" w:cs="Arial"/>
          <w:b/>
        </w:rPr>
      </w:pPr>
    </w:p>
    <w:p w14:paraId="70F067D9" w14:textId="51CCEE76" w:rsidR="00B40753" w:rsidRDefault="00B40753" w:rsidP="000D686A">
      <w:pPr>
        <w:spacing w:after="19" w:line="256" w:lineRule="auto"/>
        <w:ind w:left="0" w:firstLine="0"/>
        <w:rPr>
          <w:rFonts w:ascii="Arial" w:hAnsi="Arial" w:cs="Arial"/>
          <w:b/>
        </w:rPr>
      </w:pPr>
    </w:p>
    <w:p w14:paraId="3DE4FDCF" w14:textId="14E9B8FB" w:rsidR="00B40753" w:rsidRDefault="00B40753" w:rsidP="000D686A">
      <w:pPr>
        <w:spacing w:after="19" w:line="256" w:lineRule="auto"/>
        <w:ind w:left="0" w:firstLine="0"/>
        <w:rPr>
          <w:rFonts w:ascii="Arial" w:hAnsi="Arial" w:cs="Arial"/>
          <w:b/>
        </w:rPr>
      </w:pPr>
    </w:p>
    <w:p w14:paraId="656A334C" w14:textId="363EDAB4" w:rsidR="00B40753" w:rsidRDefault="00B40753" w:rsidP="000D686A">
      <w:pPr>
        <w:spacing w:after="19" w:line="256" w:lineRule="auto"/>
        <w:ind w:left="0" w:firstLine="0"/>
        <w:rPr>
          <w:rFonts w:ascii="Arial" w:hAnsi="Arial" w:cs="Arial"/>
          <w:b/>
        </w:rPr>
      </w:pPr>
    </w:p>
    <w:p w14:paraId="1BA2B373" w14:textId="27F97E89" w:rsidR="000D686A" w:rsidRPr="00F643F2" w:rsidRDefault="000D686A" w:rsidP="00F643F2">
      <w:pPr>
        <w:spacing w:after="19" w:line="256" w:lineRule="auto"/>
        <w:ind w:left="0" w:firstLine="0"/>
        <w:rPr>
          <w:b/>
        </w:rPr>
      </w:pPr>
      <w:r w:rsidRPr="00F643F2">
        <w:rPr>
          <w:b/>
        </w:rPr>
        <w:lastRenderedPageBreak/>
        <w:t>Junior Inter-Regional Team Championships</w:t>
      </w:r>
    </w:p>
    <w:p w14:paraId="29782297" w14:textId="77777777" w:rsidR="000D686A" w:rsidRDefault="000D686A" w:rsidP="000D686A">
      <w:pPr>
        <w:pStyle w:val="ListParagraph"/>
        <w:spacing w:after="19" w:line="256" w:lineRule="auto"/>
        <w:ind w:left="360" w:firstLine="0"/>
        <w:rPr>
          <w:b/>
        </w:rPr>
      </w:pPr>
    </w:p>
    <w:p w14:paraId="72863E60" w14:textId="7D31A571" w:rsidR="000D686A" w:rsidRPr="00177D0B" w:rsidRDefault="000D686A" w:rsidP="00177D0B">
      <w:pPr>
        <w:pStyle w:val="ListParagraph"/>
        <w:numPr>
          <w:ilvl w:val="0"/>
          <w:numId w:val="21"/>
        </w:numPr>
        <w:spacing w:after="19" w:line="256" w:lineRule="auto"/>
        <w:rPr>
          <w:b/>
        </w:rPr>
      </w:pPr>
      <w:r w:rsidRPr="00177D0B">
        <w:rPr>
          <w:b/>
        </w:rPr>
        <w:t>Rules</w:t>
      </w:r>
    </w:p>
    <w:p w14:paraId="55C3378D" w14:textId="72AB1E96" w:rsidR="000D686A" w:rsidRPr="00C24703" w:rsidRDefault="000D686A" w:rsidP="000D686A">
      <w:pPr>
        <w:pStyle w:val="ListParagraph"/>
        <w:numPr>
          <w:ilvl w:val="0"/>
          <w:numId w:val="20"/>
        </w:numPr>
        <w:spacing w:after="19" w:line="256" w:lineRule="auto"/>
        <w:rPr>
          <w:b/>
        </w:rPr>
      </w:pPr>
      <w:r>
        <w:t>Teams will consist of four players</w:t>
      </w:r>
      <w:r w:rsidR="00C24703">
        <w:t>.</w:t>
      </w:r>
    </w:p>
    <w:p w14:paraId="5823BB7A" w14:textId="77777777" w:rsidR="00C24703" w:rsidRDefault="00C24703" w:rsidP="00C24703">
      <w:pPr>
        <w:numPr>
          <w:ilvl w:val="0"/>
          <w:numId w:val="20"/>
        </w:numPr>
        <w:spacing w:after="0" w:line="240" w:lineRule="auto"/>
      </w:pPr>
      <w:r w:rsidRPr="00192E12">
        <w:t>There will be a 3-point penalty per tie if you do not field</w:t>
      </w:r>
      <w:r>
        <w:t xml:space="preserve"> a team including at least </w:t>
      </w:r>
      <w:r w:rsidRPr="00192E12">
        <w:t xml:space="preserve">one </w:t>
      </w:r>
      <w:r>
        <w:t>male and one female player</w:t>
      </w:r>
      <w:r w:rsidRPr="00192E12">
        <w:t>.</w:t>
      </w:r>
    </w:p>
    <w:p w14:paraId="60C2DCBC" w14:textId="77777777" w:rsidR="000D686A" w:rsidRPr="000D686A" w:rsidRDefault="000D686A" w:rsidP="000D686A">
      <w:pPr>
        <w:numPr>
          <w:ilvl w:val="0"/>
          <w:numId w:val="20"/>
        </w:numPr>
        <w:spacing w:after="0" w:line="240" w:lineRule="auto"/>
      </w:pPr>
      <w:r w:rsidRPr="000D686A">
        <w:t>Age Groups for the event will be Under 19, Under 17, Under 15, Under 13 and Under 11 - To be eligible players must be under the age in question on the final day of the tournament.</w:t>
      </w:r>
    </w:p>
    <w:p w14:paraId="3A81BC84" w14:textId="09F1FD0A" w:rsidR="00177D0B" w:rsidRDefault="00177D0B" w:rsidP="00177D0B">
      <w:pPr>
        <w:pStyle w:val="ListParagraph"/>
        <w:numPr>
          <w:ilvl w:val="0"/>
          <w:numId w:val="20"/>
        </w:numPr>
        <w:spacing w:after="19" w:line="256" w:lineRule="auto"/>
      </w:pPr>
      <w:r w:rsidRPr="00177D0B">
        <w:t>Eligibility: A player who is listed as a 'competitive player' under the team fee or as a 'competitive junior' under the general 'club player' aspect of an affiliated club AND who was born in/is resident in/whose club plays in the leagues of a region, is eligible to represent that region.</w:t>
      </w:r>
    </w:p>
    <w:p w14:paraId="64FE1591" w14:textId="77777777" w:rsidR="00177D0B" w:rsidRDefault="00177D0B" w:rsidP="00177D0B">
      <w:pPr>
        <w:spacing w:after="19" w:line="256" w:lineRule="auto"/>
        <w:ind w:left="720" w:firstLine="0"/>
      </w:pPr>
    </w:p>
    <w:p w14:paraId="4603EC95" w14:textId="622270F9" w:rsidR="00177D0B" w:rsidRDefault="00177D0B" w:rsidP="00177D0B">
      <w:pPr>
        <w:pStyle w:val="ListParagraph"/>
        <w:numPr>
          <w:ilvl w:val="0"/>
          <w:numId w:val="21"/>
        </w:numPr>
        <w:spacing w:after="19" w:line="256" w:lineRule="auto"/>
        <w:rPr>
          <w:b/>
        </w:rPr>
      </w:pPr>
      <w:r>
        <w:rPr>
          <w:b/>
        </w:rPr>
        <w:t>Scoring</w:t>
      </w:r>
    </w:p>
    <w:p w14:paraId="5E54F977" w14:textId="66570E0B" w:rsidR="00177D0B" w:rsidRPr="00177D0B" w:rsidRDefault="00177D0B" w:rsidP="00177D0B">
      <w:pPr>
        <w:pStyle w:val="ListParagraph"/>
        <w:numPr>
          <w:ilvl w:val="1"/>
          <w:numId w:val="21"/>
        </w:numPr>
        <w:spacing w:after="19" w:line="256" w:lineRule="auto"/>
        <w:rPr>
          <w:b/>
        </w:rPr>
      </w:pPr>
      <w:r>
        <w:t>The PAR 11 scoring system will be used</w:t>
      </w:r>
      <w:r w:rsidR="003C17F7">
        <w:t xml:space="preserve"> (with matches being best of 5 games)</w:t>
      </w:r>
      <w:r>
        <w:t xml:space="preserve">. If </w:t>
      </w:r>
      <w:r w:rsidR="00C24703">
        <w:t>games</w:t>
      </w:r>
      <w:r>
        <w:t xml:space="preserve"> are tied at 10-10 a player must win by 2 clear points.</w:t>
      </w:r>
    </w:p>
    <w:p w14:paraId="27BCB153" w14:textId="104C8770" w:rsidR="00177D0B" w:rsidRPr="00177D0B" w:rsidRDefault="00177D0B" w:rsidP="00177D0B">
      <w:pPr>
        <w:pStyle w:val="ListParagraph"/>
        <w:numPr>
          <w:ilvl w:val="1"/>
          <w:numId w:val="21"/>
        </w:numPr>
        <w:spacing w:after="19" w:line="256" w:lineRule="auto"/>
        <w:rPr>
          <w:b/>
        </w:rPr>
      </w:pPr>
      <w:r>
        <w:t xml:space="preserve">The result of a </w:t>
      </w:r>
      <w:r>
        <w:rPr>
          <w:b/>
        </w:rPr>
        <w:t xml:space="preserve">tie </w:t>
      </w:r>
      <w:r>
        <w:t>between two teams shall be decided:</w:t>
      </w:r>
    </w:p>
    <w:p w14:paraId="62F484C4" w14:textId="0B88BCA8" w:rsidR="00177D0B" w:rsidRPr="00177D0B" w:rsidRDefault="00177D0B" w:rsidP="00177D0B">
      <w:pPr>
        <w:pStyle w:val="ListParagraph"/>
        <w:numPr>
          <w:ilvl w:val="2"/>
          <w:numId w:val="21"/>
        </w:numPr>
        <w:spacing w:after="19" w:line="256" w:lineRule="auto"/>
        <w:rPr>
          <w:b/>
        </w:rPr>
      </w:pPr>
      <w:r>
        <w:t xml:space="preserve">By the greatest number of </w:t>
      </w:r>
      <w:r>
        <w:rPr>
          <w:b/>
        </w:rPr>
        <w:t xml:space="preserve">matches </w:t>
      </w:r>
      <w:r>
        <w:t>won;</w:t>
      </w:r>
    </w:p>
    <w:p w14:paraId="17BA26BE" w14:textId="014942B4" w:rsidR="00177D0B" w:rsidRPr="00177D0B" w:rsidRDefault="00177D0B" w:rsidP="00177D0B">
      <w:pPr>
        <w:pStyle w:val="ListParagraph"/>
        <w:numPr>
          <w:ilvl w:val="2"/>
          <w:numId w:val="21"/>
        </w:numPr>
        <w:spacing w:after="19" w:line="256" w:lineRule="auto"/>
        <w:rPr>
          <w:b/>
        </w:rPr>
      </w:pPr>
      <w:r>
        <w:t xml:space="preserve">If equal, by the greatest total number of </w:t>
      </w:r>
      <w:r w:rsidRPr="00177D0B">
        <w:rPr>
          <w:b/>
        </w:rPr>
        <w:t>games</w:t>
      </w:r>
      <w:r>
        <w:t xml:space="preserve"> won;</w:t>
      </w:r>
    </w:p>
    <w:p w14:paraId="7290B6E6" w14:textId="2ED2D8EF" w:rsidR="00177D0B" w:rsidRDefault="00177D0B" w:rsidP="00177D0B">
      <w:pPr>
        <w:pStyle w:val="ListParagraph"/>
        <w:numPr>
          <w:ilvl w:val="2"/>
          <w:numId w:val="21"/>
        </w:numPr>
        <w:spacing w:after="19" w:line="256" w:lineRule="auto"/>
        <w:rPr>
          <w:b/>
        </w:rPr>
      </w:pPr>
      <w:r>
        <w:t xml:space="preserve">If still equal, by the positive </w:t>
      </w:r>
      <w:r>
        <w:rPr>
          <w:b/>
        </w:rPr>
        <w:t xml:space="preserve">difference </w:t>
      </w:r>
      <w:r>
        <w:t xml:space="preserve">in number of </w:t>
      </w:r>
      <w:r>
        <w:rPr>
          <w:b/>
        </w:rPr>
        <w:t>points;</w:t>
      </w:r>
    </w:p>
    <w:p w14:paraId="4BFE5E87" w14:textId="2B373B68" w:rsidR="00177D0B" w:rsidRDefault="00177D0B" w:rsidP="00177D0B">
      <w:pPr>
        <w:pStyle w:val="ListParagraph"/>
        <w:numPr>
          <w:ilvl w:val="2"/>
          <w:numId w:val="21"/>
        </w:numPr>
        <w:spacing w:after="19" w:line="256" w:lineRule="auto"/>
        <w:rPr>
          <w:b/>
        </w:rPr>
      </w:pPr>
      <w:r>
        <w:t xml:space="preserve">If still equal, by the result of the </w:t>
      </w:r>
      <w:r>
        <w:rPr>
          <w:b/>
        </w:rPr>
        <w:t>match between the #1 players of the tie.</w:t>
      </w:r>
    </w:p>
    <w:p w14:paraId="00EED9C1" w14:textId="6DCF0CC4" w:rsidR="00177D0B" w:rsidRPr="00177D0B" w:rsidRDefault="00177D0B" w:rsidP="00177D0B">
      <w:pPr>
        <w:pStyle w:val="ListParagraph"/>
        <w:numPr>
          <w:ilvl w:val="1"/>
          <w:numId w:val="21"/>
        </w:numPr>
        <w:spacing w:after="19" w:line="256" w:lineRule="auto"/>
        <w:rPr>
          <w:b/>
        </w:rPr>
      </w:pPr>
      <w:r>
        <w:t>A point is awarded for each game won, with 4 bonus points being awarded to the winning team in each tie.</w:t>
      </w:r>
    </w:p>
    <w:p w14:paraId="3B29BCAE" w14:textId="44939807" w:rsidR="00177D0B" w:rsidRDefault="00177D0B" w:rsidP="00177D0B">
      <w:pPr>
        <w:spacing w:after="19" w:line="256" w:lineRule="auto"/>
        <w:rPr>
          <w:b/>
        </w:rPr>
      </w:pPr>
    </w:p>
    <w:p w14:paraId="6D3C20A1" w14:textId="3969D630" w:rsidR="00177D0B" w:rsidRDefault="00177D0B" w:rsidP="00177D0B">
      <w:pPr>
        <w:pStyle w:val="ListParagraph"/>
        <w:numPr>
          <w:ilvl w:val="0"/>
          <w:numId w:val="21"/>
        </w:numPr>
        <w:spacing w:after="19" w:line="256" w:lineRule="auto"/>
        <w:rPr>
          <w:b/>
        </w:rPr>
      </w:pPr>
      <w:r>
        <w:rPr>
          <w:b/>
        </w:rPr>
        <w:t>Results</w:t>
      </w:r>
    </w:p>
    <w:p w14:paraId="2C4AB486" w14:textId="219228B5" w:rsidR="00177D0B" w:rsidRPr="00177D0B" w:rsidRDefault="00177D0B" w:rsidP="00177D0B">
      <w:pPr>
        <w:pStyle w:val="ListParagraph"/>
        <w:numPr>
          <w:ilvl w:val="1"/>
          <w:numId w:val="21"/>
        </w:numPr>
        <w:spacing w:after="19" w:line="256" w:lineRule="auto"/>
        <w:rPr>
          <w:b/>
        </w:rPr>
      </w:pPr>
      <w:r>
        <w:t>Results will be coordinated by the Tournament Director</w:t>
      </w:r>
    </w:p>
    <w:p w14:paraId="7F306138" w14:textId="5D8CB65B" w:rsidR="00177D0B" w:rsidRPr="00177D0B" w:rsidRDefault="00177D0B" w:rsidP="00177D0B">
      <w:pPr>
        <w:pStyle w:val="ListParagraph"/>
        <w:numPr>
          <w:ilvl w:val="1"/>
          <w:numId w:val="21"/>
        </w:numPr>
        <w:spacing w:after="19" w:line="256" w:lineRule="auto"/>
        <w:rPr>
          <w:b/>
        </w:rPr>
      </w:pPr>
      <w:r>
        <w:t>Both team captains/named team contacts are responsible for:</w:t>
      </w:r>
    </w:p>
    <w:p w14:paraId="7A3CA349" w14:textId="06DD95D2" w:rsidR="00177D0B" w:rsidRPr="00177D0B" w:rsidRDefault="00177D0B" w:rsidP="00177D0B">
      <w:pPr>
        <w:pStyle w:val="ListParagraph"/>
        <w:numPr>
          <w:ilvl w:val="2"/>
          <w:numId w:val="21"/>
        </w:numPr>
        <w:spacing w:after="19" w:line="256" w:lineRule="auto"/>
        <w:rPr>
          <w:b/>
        </w:rPr>
      </w:pPr>
      <w:r>
        <w:t>Completing the scorecard after the match;</w:t>
      </w:r>
    </w:p>
    <w:p w14:paraId="7DC93E4D" w14:textId="4EBA861A" w:rsidR="00177D0B" w:rsidRPr="00177D0B" w:rsidRDefault="00177D0B" w:rsidP="00177D0B">
      <w:pPr>
        <w:pStyle w:val="ListParagraph"/>
        <w:numPr>
          <w:ilvl w:val="2"/>
          <w:numId w:val="21"/>
        </w:numPr>
        <w:spacing w:after="19" w:line="256" w:lineRule="auto"/>
        <w:rPr>
          <w:b/>
        </w:rPr>
      </w:pPr>
      <w:r>
        <w:t>Ensuring the scorecard is handed in at the Tournament Desk.</w:t>
      </w:r>
    </w:p>
    <w:p w14:paraId="64B776F3" w14:textId="6AF9813B" w:rsidR="00177D0B" w:rsidRPr="00177D0B" w:rsidRDefault="00177D0B" w:rsidP="00177D0B">
      <w:pPr>
        <w:pStyle w:val="ListParagraph"/>
        <w:numPr>
          <w:ilvl w:val="1"/>
          <w:numId w:val="21"/>
        </w:numPr>
        <w:spacing w:after="19" w:line="256" w:lineRule="auto"/>
        <w:rPr>
          <w:b/>
        </w:rPr>
      </w:pPr>
      <w:r>
        <w:t>Failure to do so will result in no points being awarded for the missing games, although the results from the games, when ascertained will stand.</w:t>
      </w:r>
    </w:p>
    <w:p w14:paraId="00DF9625" w14:textId="1C8FB786" w:rsidR="00177D0B" w:rsidRDefault="00177D0B" w:rsidP="00177D0B">
      <w:pPr>
        <w:pStyle w:val="ListParagraph"/>
        <w:spacing w:after="19" w:line="256" w:lineRule="auto"/>
        <w:ind w:left="1440" w:firstLine="0"/>
        <w:rPr>
          <w:b/>
        </w:rPr>
      </w:pPr>
    </w:p>
    <w:p w14:paraId="50805E5B" w14:textId="549CDF9D" w:rsidR="00177D0B" w:rsidRDefault="00192E12" w:rsidP="00192E12">
      <w:pPr>
        <w:pStyle w:val="ListParagraph"/>
        <w:numPr>
          <w:ilvl w:val="0"/>
          <w:numId w:val="21"/>
        </w:numPr>
        <w:spacing w:after="19" w:line="256" w:lineRule="auto"/>
        <w:rPr>
          <w:b/>
        </w:rPr>
      </w:pPr>
      <w:r>
        <w:rPr>
          <w:b/>
        </w:rPr>
        <w:t>Team Placing</w:t>
      </w:r>
    </w:p>
    <w:p w14:paraId="009E2117" w14:textId="744B86B4" w:rsidR="00192E12" w:rsidRPr="00192E12" w:rsidRDefault="00192E12" w:rsidP="00192E12">
      <w:pPr>
        <w:numPr>
          <w:ilvl w:val="1"/>
          <w:numId w:val="21"/>
        </w:numPr>
        <w:spacing w:after="0" w:line="240" w:lineRule="auto"/>
      </w:pPr>
      <w:r w:rsidRPr="00192E12">
        <w:t xml:space="preserve">Positions in the Round Robin will be decided on each team’s total number of points won – see </w:t>
      </w:r>
      <w:r>
        <w:t>s</w:t>
      </w:r>
      <w:r w:rsidRPr="00192E12">
        <w:t xml:space="preserve">coring </w:t>
      </w:r>
      <w:r>
        <w:t>2</w:t>
      </w:r>
      <w:r w:rsidRPr="00192E12">
        <w:t>.</w:t>
      </w:r>
      <w:r>
        <w:t>c</w:t>
      </w:r>
      <w:r w:rsidRPr="00192E12">
        <w:t xml:space="preserve"> </w:t>
      </w:r>
    </w:p>
    <w:p w14:paraId="4D682CA5" w14:textId="26A7A599" w:rsidR="00192E12" w:rsidRDefault="00192E12" w:rsidP="00192E12">
      <w:pPr>
        <w:numPr>
          <w:ilvl w:val="2"/>
          <w:numId w:val="21"/>
        </w:numPr>
        <w:spacing w:after="0" w:line="240" w:lineRule="auto"/>
      </w:pPr>
      <w:r w:rsidRPr="00192E12">
        <w:t>Note as the Round Robin is decided by points, teams that win more ties can finish below a team that wins less ties (e.g. if a team wins 4 matches 2-2 they will have 40 points, a team that loses 1 match 2-2, but wins the remaining 3 matches 4-0 will score 54 points)</w:t>
      </w:r>
      <w:r>
        <w:t>.</w:t>
      </w:r>
    </w:p>
    <w:p w14:paraId="00235865" w14:textId="77777777" w:rsidR="00192E12" w:rsidRPr="00192E12" w:rsidRDefault="00192E12" w:rsidP="00192E12">
      <w:pPr>
        <w:numPr>
          <w:ilvl w:val="1"/>
          <w:numId w:val="21"/>
        </w:numPr>
        <w:spacing w:after="0" w:line="240" w:lineRule="auto"/>
      </w:pPr>
      <w:r w:rsidRPr="00192E12">
        <w:t>In the event of a draw between two or more teams the higher placing will go to the team which has:</w:t>
      </w:r>
    </w:p>
    <w:p w14:paraId="6702BD3B" w14:textId="77777777" w:rsidR="00192E12" w:rsidRPr="00192E12" w:rsidRDefault="00192E12" w:rsidP="00192E12">
      <w:pPr>
        <w:numPr>
          <w:ilvl w:val="2"/>
          <w:numId w:val="21"/>
        </w:numPr>
        <w:spacing w:after="0" w:line="240" w:lineRule="auto"/>
      </w:pPr>
      <w:r w:rsidRPr="00192E12">
        <w:t>if equal, by the greatest total number of matches won;</w:t>
      </w:r>
    </w:p>
    <w:p w14:paraId="6F227685" w14:textId="77777777" w:rsidR="00192E12" w:rsidRPr="00192E12" w:rsidRDefault="00192E12" w:rsidP="00192E12">
      <w:pPr>
        <w:numPr>
          <w:ilvl w:val="2"/>
          <w:numId w:val="21"/>
        </w:numPr>
        <w:spacing w:after="0" w:line="240" w:lineRule="auto"/>
      </w:pPr>
      <w:r w:rsidRPr="00192E12">
        <w:t>if still equal, by the greatest total number of games won;</w:t>
      </w:r>
    </w:p>
    <w:p w14:paraId="1829BEBC" w14:textId="77777777" w:rsidR="00192E12" w:rsidRPr="00192E12" w:rsidRDefault="00192E12" w:rsidP="00192E12">
      <w:pPr>
        <w:numPr>
          <w:ilvl w:val="2"/>
          <w:numId w:val="21"/>
        </w:numPr>
        <w:spacing w:after="0" w:line="240" w:lineRule="auto"/>
      </w:pPr>
      <w:r w:rsidRPr="00192E12">
        <w:t>if still equal, by the positive difference in number of points;</w:t>
      </w:r>
    </w:p>
    <w:p w14:paraId="1486F3DD" w14:textId="5A2DC714" w:rsidR="00192E12" w:rsidRPr="00192E12" w:rsidRDefault="00192E12" w:rsidP="00192E12">
      <w:pPr>
        <w:numPr>
          <w:ilvl w:val="2"/>
          <w:numId w:val="21"/>
        </w:numPr>
        <w:spacing w:after="0" w:line="240" w:lineRule="auto"/>
      </w:pPr>
      <w:r w:rsidRPr="00192E12">
        <w:t>if still equal, by the result of the head to head tie (as determined by</w:t>
      </w:r>
      <w:r>
        <w:t xml:space="preserve"> – 2. Scoring</w:t>
      </w:r>
      <w:r w:rsidRPr="00192E12">
        <w:t>).</w:t>
      </w:r>
    </w:p>
    <w:p w14:paraId="0888B8B9" w14:textId="77777777" w:rsidR="00192E12" w:rsidRPr="00192E12" w:rsidRDefault="00192E12" w:rsidP="00192E12">
      <w:pPr>
        <w:spacing w:after="0" w:line="240" w:lineRule="auto"/>
        <w:ind w:left="1440" w:firstLine="0"/>
      </w:pPr>
    </w:p>
    <w:p w14:paraId="2B4674B3" w14:textId="49560B79" w:rsidR="00192E12" w:rsidRDefault="00192E12" w:rsidP="00192E12">
      <w:pPr>
        <w:pStyle w:val="ListParagraph"/>
        <w:numPr>
          <w:ilvl w:val="0"/>
          <w:numId w:val="21"/>
        </w:numPr>
        <w:spacing w:after="19" w:line="256" w:lineRule="auto"/>
        <w:rPr>
          <w:b/>
        </w:rPr>
      </w:pPr>
      <w:r>
        <w:rPr>
          <w:b/>
        </w:rPr>
        <w:lastRenderedPageBreak/>
        <w:t>Order of Play</w:t>
      </w:r>
    </w:p>
    <w:p w14:paraId="0502FC00" w14:textId="0C1B1F13" w:rsidR="00192E12" w:rsidRPr="00192E12" w:rsidRDefault="00192E12" w:rsidP="00192E12">
      <w:pPr>
        <w:pStyle w:val="ListParagraph"/>
        <w:numPr>
          <w:ilvl w:val="1"/>
          <w:numId w:val="21"/>
        </w:numPr>
        <w:spacing w:after="19" w:line="256" w:lineRule="auto"/>
        <w:rPr>
          <w:b/>
        </w:rPr>
      </w:pPr>
      <w:r>
        <w:t>Normal order of play is: 3,1,4,2, unless agreed in advance by both captains and/or managers, or as dictated by the Tournament Director.</w:t>
      </w:r>
    </w:p>
    <w:p w14:paraId="0783DE38" w14:textId="18326AF5" w:rsidR="00192E12" w:rsidRDefault="00192E12" w:rsidP="00192E12">
      <w:pPr>
        <w:spacing w:after="19" w:line="256" w:lineRule="auto"/>
        <w:rPr>
          <w:b/>
        </w:rPr>
      </w:pPr>
    </w:p>
    <w:p w14:paraId="613DE86F" w14:textId="47683F3F" w:rsidR="00192E12" w:rsidRDefault="00192E12" w:rsidP="00192E12">
      <w:pPr>
        <w:pStyle w:val="ListParagraph"/>
        <w:numPr>
          <w:ilvl w:val="0"/>
          <w:numId w:val="21"/>
        </w:numPr>
        <w:spacing w:after="19" w:line="256" w:lineRule="auto"/>
        <w:rPr>
          <w:b/>
        </w:rPr>
      </w:pPr>
      <w:r>
        <w:rPr>
          <w:b/>
        </w:rPr>
        <w:t>General</w:t>
      </w:r>
    </w:p>
    <w:p w14:paraId="054F31ED" w14:textId="30249244" w:rsidR="00192E12" w:rsidRPr="00192E12" w:rsidRDefault="00192E12" w:rsidP="00192E12">
      <w:pPr>
        <w:pStyle w:val="ListParagraph"/>
        <w:numPr>
          <w:ilvl w:val="1"/>
          <w:numId w:val="21"/>
        </w:numPr>
        <w:spacing w:after="19" w:line="256" w:lineRule="auto"/>
        <w:rPr>
          <w:b/>
        </w:rPr>
      </w:pPr>
      <w:r>
        <w:t>Team order sheets must be submitted to Scottish Squas</w:t>
      </w:r>
      <w:r w:rsidR="00166AB9">
        <w:t>h</w:t>
      </w:r>
      <w:r>
        <w:t>.</w:t>
      </w:r>
    </w:p>
    <w:p w14:paraId="1F09BD81" w14:textId="31A933C6" w:rsidR="00192E12" w:rsidRPr="00192E12" w:rsidRDefault="00192E12" w:rsidP="00192E12">
      <w:pPr>
        <w:numPr>
          <w:ilvl w:val="1"/>
          <w:numId w:val="21"/>
        </w:numPr>
        <w:spacing w:after="0" w:line="240" w:lineRule="auto"/>
      </w:pPr>
      <w:r w:rsidRPr="00192E12">
        <w:t>Scottish Squash must be informed of all details concerning alternations to the team orders prior to the tournament. Final team alterations, due to injury/unforeseen circumstances, must be submitted to the Tournament Director before the start of play and no changes are permitted after the start of play.</w:t>
      </w:r>
    </w:p>
    <w:p w14:paraId="051A573C" w14:textId="77777777" w:rsidR="00192E12" w:rsidRDefault="00192E12" w:rsidP="006F6C66">
      <w:pPr>
        <w:numPr>
          <w:ilvl w:val="1"/>
          <w:numId w:val="21"/>
        </w:numPr>
        <w:tabs>
          <w:tab w:val="num" w:pos="851"/>
        </w:tabs>
        <w:spacing w:after="0" w:line="240" w:lineRule="auto"/>
      </w:pPr>
      <w:r w:rsidRPr="00192E12">
        <w:t>No player may play for more than one team.</w:t>
      </w:r>
    </w:p>
    <w:p w14:paraId="7478916D" w14:textId="77777777" w:rsidR="00192E12" w:rsidRDefault="00192E12" w:rsidP="00192E12">
      <w:pPr>
        <w:numPr>
          <w:ilvl w:val="1"/>
          <w:numId w:val="21"/>
        </w:numPr>
        <w:spacing w:after="0" w:line="240" w:lineRule="auto"/>
      </w:pPr>
      <w:r w:rsidRPr="00192E12">
        <w:t>Players (including reserves) can only play for the team they have been listed for prior to the start of play.</w:t>
      </w:r>
    </w:p>
    <w:p w14:paraId="0640A4AE" w14:textId="77777777" w:rsidR="00192E12" w:rsidRDefault="00192E12" w:rsidP="007E6097">
      <w:pPr>
        <w:numPr>
          <w:ilvl w:val="1"/>
          <w:numId w:val="21"/>
        </w:numPr>
        <w:spacing w:after="0" w:line="240" w:lineRule="auto"/>
      </w:pPr>
      <w:r w:rsidRPr="00192E12">
        <w:t>Team lists must be exchanged between the two captains before the match starts.</w:t>
      </w:r>
    </w:p>
    <w:p w14:paraId="0E906B49" w14:textId="77777777" w:rsidR="00192E12" w:rsidRDefault="00192E12" w:rsidP="00192E12">
      <w:pPr>
        <w:numPr>
          <w:ilvl w:val="1"/>
          <w:numId w:val="21"/>
        </w:numPr>
        <w:spacing w:after="0" w:line="240" w:lineRule="auto"/>
      </w:pPr>
      <w:r w:rsidRPr="00192E12">
        <w:t>Teams must be selected in order of ability, not gender.</w:t>
      </w:r>
    </w:p>
    <w:p w14:paraId="2DB66182" w14:textId="77777777" w:rsidR="00192E12" w:rsidRDefault="00192E12" w:rsidP="00192E12">
      <w:pPr>
        <w:numPr>
          <w:ilvl w:val="1"/>
          <w:numId w:val="21"/>
        </w:numPr>
        <w:spacing w:after="0" w:line="240" w:lineRule="auto"/>
      </w:pPr>
      <w:r w:rsidRPr="00192E12">
        <w:t>Advertised times of matches should be regarded as a guide only. Matches will follow immediately after preceding matches wherever possible and so competitors should ensure that they are present at least one hour prior to the advertised time of their matches.</w:t>
      </w:r>
    </w:p>
    <w:p w14:paraId="457285F0" w14:textId="77777777" w:rsidR="00192E12" w:rsidRDefault="00192E12" w:rsidP="00192E12">
      <w:pPr>
        <w:numPr>
          <w:ilvl w:val="1"/>
          <w:numId w:val="21"/>
        </w:numPr>
        <w:spacing w:after="0" w:line="240" w:lineRule="auto"/>
      </w:pPr>
      <w:r w:rsidRPr="00192E12">
        <w:t xml:space="preserve">Every match in the Junior Inter Regional’s </w:t>
      </w:r>
      <w:r>
        <w:t>must</w:t>
      </w:r>
      <w:r w:rsidRPr="00192E12">
        <w:t xml:space="preserve"> be marked.</w:t>
      </w:r>
    </w:p>
    <w:p w14:paraId="6F2728AD" w14:textId="77777777" w:rsidR="00192E12" w:rsidRDefault="00192E12" w:rsidP="00192E12">
      <w:pPr>
        <w:numPr>
          <w:ilvl w:val="1"/>
          <w:numId w:val="21"/>
        </w:numPr>
        <w:spacing w:after="0" w:line="240" w:lineRule="auto"/>
      </w:pPr>
      <w:r w:rsidRPr="00192E12">
        <w:t>Players will be required to mark and referee matches.</w:t>
      </w:r>
    </w:p>
    <w:p w14:paraId="568C73F5" w14:textId="77777777" w:rsidR="00B40753" w:rsidRDefault="00192E12" w:rsidP="00B40753">
      <w:pPr>
        <w:numPr>
          <w:ilvl w:val="1"/>
          <w:numId w:val="21"/>
        </w:numPr>
        <w:spacing w:after="0" w:line="240" w:lineRule="auto"/>
      </w:pPr>
      <w:r w:rsidRPr="00192E12">
        <w:t>If a match is unable to be played due to one player being unable to play, 3 points will be awarded to the opposition, providing their player is ready and able to play.</w:t>
      </w:r>
    </w:p>
    <w:p w14:paraId="40BE6E82" w14:textId="77777777" w:rsidR="00B40753" w:rsidRDefault="00192E12" w:rsidP="00B40753">
      <w:pPr>
        <w:numPr>
          <w:ilvl w:val="1"/>
          <w:numId w:val="21"/>
        </w:numPr>
        <w:spacing w:after="0" w:line="240" w:lineRule="auto"/>
      </w:pPr>
      <w:r w:rsidRPr="00192E12">
        <w:t>If both players in a match cannot play, 0 points will be awarded to each team for that match.</w:t>
      </w:r>
    </w:p>
    <w:p w14:paraId="344B685D" w14:textId="77777777" w:rsidR="00B40753" w:rsidRDefault="00192E12" w:rsidP="00B40753">
      <w:pPr>
        <w:numPr>
          <w:ilvl w:val="1"/>
          <w:numId w:val="21"/>
        </w:numPr>
        <w:spacing w:after="0" w:line="240" w:lineRule="auto"/>
      </w:pPr>
      <w:r w:rsidRPr="00192E12">
        <w:t xml:space="preserve">Ties will be played according to ‘The Rules of the Singles Game of Squash’, please refer to the WSF website at </w:t>
      </w:r>
      <w:hyperlink r:id="rId11" w:history="1">
        <w:r w:rsidRPr="00192E12">
          <w:t>www.worldsquash.org</w:t>
        </w:r>
      </w:hyperlink>
      <w:r w:rsidR="00B40753">
        <w:t xml:space="preserve"> </w:t>
      </w:r>
    </w:p>
    <w:p w14:paraId="50EE0968" w14:textId="77777777" w:rsidR="00B40753" w:rsidRDefault="00192E12" w:rsidP="00B40753">
      <w:pPr>
        <w:numPr>
          <w:ilvl w:val="1"/>
          <w:numId w:val="21"/>
        </w:numPr>
        <w:spacing w:after="0" w:line="240" w:lineRule="auto"/>
      </w:pPr>
      <w:r w:rsidRPr="00192E12">
        <w:t>The WSF Dunlop Pro XX yellow-dot ball will be used during all ties.</w:t>
      </w:r>
    </w:p>
    <w:p w14:paraId="67690915" w14:textId="77777777" w:rsidR="00B40753" w:rsidRDefault="00192E12" w:rsidP="00B40753">
      <w:pPr>
        <w:numPr>
          <w:ilvl w:val="1"/>
          <w:numId w:val="21"/>
        </w:numPr>
        <w:spacing w:after="0" w:line="240" w:lineRule="auto"/>
      </w:pPr>
      <w:r w:rsidRPr="00192E12">
        <w:t xml:space="preserve">The Scottish Squash Code of Conduct and Fair Play </w:t>
      </w:r>
      <w:r w:rsidR="00B40753">
        <w:t>Policy</w:t>
      </w:r>
      <w:r w:rsidRPr="00192E12">
        <w:t xml:space="preserve"> will apply.</w:t>
      </w:r>
    </w:p>
    <w:p w14:paraId="4B1BA1E7" w14:textId="77777777" w:rsidR="00B40753" w:rsidRDefault="00192E12" w:rsidP="00B40753">
      <w:pPr>
        <w:numPr>
          <w:ilvl w:val="1"/>
          <w:numId w:val="21"/>
        </w:numPr>
        <w:spacing w:after="0" w:line="240" w:lineRule="auto"/>
      </w:pPr>
      <w:r w:rsidRPr="00192E12">
        <w:t>All competitors will be required to wear approved eye protection in accordance with Scottish Squash</w:t>
      </w:r>
      <w:r w:rsidR="00B40753">
        <w:t xml:space="preserve">’s </w:t>
      </w:r>
      <w:r w:rsidRPr="00192E12">
        <w:t>Eye Protection Policy.</w:t>
      </w:r>
    </w:p>
    <w:p w14:paraId="1F44C1F1" w14:textId="77777777" w:rsidR="00B40753" w:rsidRDefault="00192E12" w:rsidP="003A194A">
      <w:pPr>
        <w:numPr>
          <w:ilvl w:val="1"/>
          <w:numId w:val="21"/>
        </w:numPr>
        <w:spacing w:after="19" w:line="256" w:lineRule="auto"/>
      </w:pPr>
      <w:r w:rsidRPr="00192E12">
        <w:t>The decision of the Tournament Director is final.</w:t>
      </w:r>
    </w:p>
    <w:p w14:paraId="5E4BA451" w14:textId="77777777" w:rsidR="00177D0B" w:rsidRPr="00177D0B" w:rsidRDefault="00177D0B" w:rsidP="00177D0B">
      <w:pPr>
        <w:spacing w:after="19" w:line="256" w:lineRule="auto"/>
      </w:pPr>
    </w:p>
    <w:p w14:paraId="778DE510" w14:textId="37D9FF9F" w:rsidR="000D686A" w:rsidRDefault="000D686A" w:rsidP="000D686A">
      <w:pPr>
        <w:spacing w:after="19" w:line="256" w:lineRule="auto"/>
        <w:ind w:left="0" w:firstLine="0"/>
      </w:pPr>
      <w:r>
        <w:rPr>
          <w:b/>
        </w:rPr>
        <w:t xml:space="preserve"> </w:t>
      </w:r>
      <w:r>
        <w:t xml:space="preserve"> </w:t>
      </w:r>
    </w:p>
    <w:sectPr w:rsidR="000D686A">
      <w:footerReference w:type="even" r:id="rId12"/>
      <w:footerReference w:type="default" r:id="rId13"/>
      <w:footerReference w:type="first" r:id="rId14"/>
      <w:pgSz w:w="11906" w:h="16838"/>
      <w:pgMar w:top="1522" w:right="1468" w:bottom="1696" w:left="1426" w:header="72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7111" w14:textId="77777777" w:rsidR="0022323B" w:rsidRDefault="0022323B">
      <w:pPr>
        <w:spacing w:after="0" w:line="240" w:lineRule="auto"/>
      </w:pPr>
      <w:r>
        <w:separator/>
      </w:r>
    </w:p>
  </w:endnote>
  <w:endnote w:type="continuationSeparator" w:id="0">
    <w:p w14:paraId="102F3627" w14:textId="77777777" w:rsidR="0022323B" w:rsidRDefault="0022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1AE8" w14:textId="77777777" w:rsidR="00661DF5" w:rsidRDefault="00661DF5">
    <w:pPr>
      <w:tabs>
        <w:tab w:val="center" w:pos="2781"/>
        <w:tab w:val="center" w:pos="6341"/>
      </w:tabs>
      <w:spacing w:after="4" w:line="259" w:lineRule="auto"/>
      <w:ind w:left="0" w:firstLine="0"/>
    </w:pPr>
    <w:r>
      <w:rPr>
        <w:noProof/>
      </w:rPr>
      <mc:AlternateContent>
        <mc:Choice Requires="wpg">
          <w:drawing>
            <wp:anchor distT="0" distB="0" distL="114300" distR="114300" simplePos="0" relativeHeight="251658240" behindDoc="0" locked="0" layoutInCell="1" allowOverlap="1" wp14:anchorId="485A2D17" wp14:editId="4680B993">
              <wp:simplePos x="0" y="0"/>
              <wp:positionH relativeFrom="page">
                <wp:posOffset>895985</wp:posOffset>
              </wp:positionH>
              <wp:positionV relativeFrom="page">
                <wp:posOffset>9883775</wp:posOffset>
              </wp:positionV>
              <wp:extent cx="5768975" cy="8572"/>
              <wp:effectExtent l="0" t="0" r="0" b="0"/>
              <wp:wrapSquare wrapText="bothSides"/>
              <wp:docPr id="9895" name="Group 9895"/>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217" name="Shape 10217"/>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895" style="width:454.25pt;height:0.674988pt;position:absolute;mso-position-horizontal-relative:page;mso-position-horizontal:absolute;margin-left:70.55pt;mso-position-vertical-relative:page;margin-top:778.25pt;" coordsize="57689,85">
              <v:shape id="Shape 10218" style="position:absolute;width:57689;height:91;left:0;top:0;" coordsize="5768975,9144" path="m0,0l5768975,0l5768975,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Men   </w:t>
    </w:r>
    <w:r>
      <w:rPr>
        <w:color w:val="808080"/>
      </w:rPr>
      <w:tab/>
      <w:t xml:space="preserve">Version </w:t>
    </w:r>
    <w:proofErr w:type="gramStart"/>
    <w:r>
      <w:rPr>
        <w:color w:val="808080"/>
      </w:rPr>
      <w:t>7  02</w:t>
    </w:r>
    <w:proofErr w:type="gramEnd"/>
    <w:r>
      <w:rPr>
        <w:color w:val="808080"/>
      </w:rPr>
      <w:t>/11/17</w:t>
    </w:r>
    <w:r>
      <w:rPr>
        <w:color w:val="808080"/>
        <w:sz w:val="18"/>
      </w:rPr>
      <w:t xml:space="preserve"> </w:t>
    </w:r>
    <w:r>
      <w:t xml:space="preserve"> </w:t>
    </w:r>
  </w:p>
  <w:p w14:paraId="12D21E82" w14:textId="77777777" w:rsidR="00661DF5" w:rsidRDefault="00661DF5">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6318" w14:textId="0E4CA034" w:rsidR="00661DF5" w:rsidRDefault="00661DF5">
    <w:pPr>
      <w:tabs>
        <w:tab w:val="center" w:pos="2781"/>
        <w:tab w:val="center" w:pos="6341"/>
      </w:tabs>
      <w:spacing w:after="4" w:line="259" w:lineRule="auto"/>
      <w:ind w:left="0" w:firstLine="0"/>
    </w:pPr>
    <w:r>
      <w:rPr>
        <w:noProof/>
      </w:rPr>
      <mc:AlternateContent>
        <mc:Choice Requires="wpg">
          <w:drawing>
            <wp:anchor distT="0" distB="0" distL="114300" distR="114300" simplePos="0" relativeHeight="251659264" behindDoc="0" locked="0" layoutInCell="1" allowOverlap="1" wp14:anchorId="535C1DA9" wp14:editId="0FEAAD65">
              <wp:simplePos x="0" y="0"/>
              <wp:positionH relativeFrom="page">
                <wp:posOffset>895985</wp:posOffset>
              </wp:positionH>
              <wp:positionV relativeFrom="page">
                <wp:posOffset>9883775</wp:posOffset>
              </wp:positionV>
              <wp:extent cx="5768975" cy="8572"/>
              <wp:effectExtent l="0" t="0" r="0" b="0"/>
              <wp:wrapSquare wrapText="bothSides"/>
              <wp:docPr id="9873" name="Group 9873"/>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215" name="Shape 10215"/>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873" style="width:454.25pt;height:0.674988pt;position:absolute;mso-position-horizontal-relative:page;mso-position-horizontal:absolute;margin-left:70.55pt;mso-position-vertical-relative:page;margin-top:778.25pt;" coordsize="57689,85">
              <v:shape id="Shape 10216" style="position:absolute;width:57689;height:91;left:0;top:0;" coordsize="5768975,9144" path="m0,0l5768975,0l5768975,9144l0,9144l0,0">
                <v:stroke weight="0pt" endcap="flat" joinstyle="miter" miterlimit="10" on="false" color="#000000" opacity="0"/>
                <v:fill on="true" color="#808080"/>
              </v:shape>
              <w10:wrap type="square"/>
            </v:group>
          </w:pict>
        </mc:Fallback>
      </mc:AlternateContent>
    </w:r>
    <w:r>
      <w:t xml:space="preserve"> </w:t>
    </w:r>
    <w:r>
      <w:tab/>
    </w:r>
    <w:r w:rsidR="00B40753">
      <w:t>Junior Inter-Regional Team Championship</w:t>
    </w:r>
    <w:r w:rsidR="00653C50">
      <w:t xml:space="preserve"> Rules</w:t>
    </w:r>
  </w:p>
  <w:p w14:paraId="75EF5506" w14:textId="77777777" w:rsidR="00661DF5" w:rsidRDefault="00661DF5">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AB1C" w14:textId="77777777" w:rsidR="00661DF5" w:rsidRDefault="00661DF5">
    <w:pPr>
      <w:tabs>
        <w:tab w:val="center" w:pos="2781"/>
        <w:tab w:val="center" w:pos="6341"/>
      </w:tabs>
      <w:spacing w:after="4" w:line="259" w:lineRule="auto"/>
      <w:ind w:left="0" w:firstLine="0"/>
    </w:pPr>
    <w:r>
      <w:rPr>
        <w:noProof/>
      </w:rPr>
      <mc:AlternateContent>
        <mc:Choice Requires="wpg">
          <w:drawing>
            <wp:anchor distT="0" distB="0" distL="114300" distR="114300" simplePos="0" relativeHeight="251660288" behindDoc="0" locked="0" layoutInCell="1" allowOverlap="1" wp14:anchorId="390ABCBB" wp14:editId="6BF71EE2">
              <wp:simplePos x="0" y="0"/>
              <wp:positionH relativeFrom="page">
                <wp:posOffset>895985</wp:posOffset>
              </wp:positionH>
              <wp:positionV relativeFrom="page">
                <wp:posOffset>9883775</wp:posOffset>
              </wp:positionV>
              <wp:extent cx="5768975" cy="8572"/>
              <wp:effectExtent l="0" t="0" r="0" b="0"/>
              <wp:wrapSquare wrapText="bothSides"/>
              <wp:docPr id="9851" name="Group 9851"/>
              <wp:cNvGraphicFramePr/>
              <a:graphic xmlns:a="http://schemas.openxmlformats.org/drawingml/2006/main">
                <a:graphicData uri="http://schemas.microsoft.com/office/word/2010/wordprocessingGroup">
                  <wpg:wgp>
                    <wpg:cNvGrpSpPr/>
                    <wpg:grpSpPr>
                      <a:xfrm>
                        <a:off x="0" y="0"/>
                        <a:ext cx="5768975" cy="8572"/>
                        <a:chOff x="0" y="0"/>
                        <a:chExt cx="5768975" cy="8572"/>
                      </a:xfrm>
                    </wpg:grpSpPr>
                    <wps:wsp>
                      <wps:cNvPr id="10213" name="Shape 10213"/>
                      <wps:cNvSpPr/>
                      <wps:spPr>
                        <a:xfrm>
                          <a:off x="0" y="0"/>
                          <a:ext cx="5768975" cy="9144"/>
                        </a:xfrm>
                        <a:custGeom>
                          <a:avLst/>
                          <a:gdLst/>
                          <a:ahLst/>
                          <a:cxnLst/>
                          <a:rect l="0" t="0" r="0" b="0"/>
                          <a:pathLst>
                            <a:path w="5768975" h="9144">
                              <a:moveTo>
                                <a:pt x="0" y="0"/>
                              </a:moveTo>
                              <a:lnTo>
                                <a:pt x="5768975" y="0"/>
                              </a:lnTo>
                              <a:lnTo>
                                <a:pt x="576897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851" style="width:454.25pt;height:0.674988pt;position:absolute;mso-position-horizontal-relative:page;mso-position-horizontal:absolute;margin-left:70.55pt;mso-position-vertical-relative:page;margin-top:778.25pt;" coordsize="57689,85">
              <v:shape id="Shape 10214" style="position:absolute;width:57689;height:91;left:0;top:0;" coordsize="5768975,9144" path="m0,0l5768975,0l5768975,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Men   </w:t>
    </w:r>
    <w:r>
      <w:rPr>
        <w:color w:val="808080"/>
      </w:rPr>
      <w:tab/>
      <w:t xml:space="preserve">Version </w:t>
    </w:r>
    <w:proofErr w:type="gramStart"/>
    <w:r>
      <w:rPr>
        <w:color w:val="808080"/>
      </w:rPr>
      <w:t>7  02</w:t>
    </w:r>
    <w:proofErr w:type="gramEnd"/>
    <w:r>
      <w:rPr>
        <w:color w:val="808080"/>
      </w:rPr>
      <w:t>/11/17</w:t>
    </w:r>
    <w:r>
      <w:rPr>
        <w:color w:val="808080"/>
        <w:sz w:val="18"/>
      </w:rPr>
      <w:t xml:space="preserve"> </w:t>
    </w:r>
    <w:r>
      <w:t xml:space="preserve"> </w:t>
    </w:r>
  </w:p>
  <w:p w14:paraId="5B812BE9" w14:textId="77777777" w:rsidR="00661DF5" w:rsidRDefault="00661DF5">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79C6B" w14:textId="77777777" w:rsidR="0022323B" w:rsidRDefault="0022323B">
      <w:pPr>
        <w:spacing w:after="0" w:line="240" w:lineRule="auto"/>
      </w:pPr>
      <w:r>
        <w:separator/>
      </w:r>
    </w:p>
  </w:footnote>
  <w:footnote w:type="continuationSeparator" w:id="0">
    <w:p w14:paraId="0CD804D0" w14:textId="77777777" w:rsidR="0022323B" w:rsidRDefault="00223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657"/>
    <w:multiLevelType w:val="hybridMultilevel"/>
    <w:tmpl w:val="A31A9142"/>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BB5ED9"/>
    <w:multiLevelType w:val="hybridMultilevel"/>
    <w:tmpl w:val="E81E7210"/>
    <w:lvl w:ilvl="0" w:tplc="3BE63FE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328D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832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3CFB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CBF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D7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263C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9A18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8DD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5646AE"/>
    <w:multiLevelType w:val="hybridMultilevel"/>
    <w:tmpl w:val="F8383FEC"/>
    <w:lvl w:ilvl="0" w:tplc="A274E904">
      <w:start w:val="1"/>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AE53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6661C0"/>
    <w:multiLevelType w:val="hybridMultilevel"/>
    <w:tmpl w:val="A1DC21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91261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B54E94"/>
    <w:multiLevelType w:val="hybridMultilevel"/>
    <w:tmpl w:val="B734F2D8"/>
    <w:lvl w:ilvl="0" w:tplc="0809000F">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E61A6"/>
    <w:multiLevelType w:val="hybridMultilevel"/>
    <w:tmpl w:val="E3FA8EDC"/>
    <w:lvl w:ilvl="0" w:tplc="FD58E0C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4331A">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42E0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FAA7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4C0A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AFE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D84C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8ACA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6CCC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910FE0"/>
    <w:multiLevelType w:val="hybridMultilevel"/>
    <w:tmpl w:val="52B6779C"/>
    <w:lvl w:ilvl="0" w:tplc="03622366">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7A9B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48F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00F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43D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86CE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AA87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AE1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820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9C16B7"/>
    <w:multiLevelType w:val="hybridMultilevel"/>
    <w:tmpl w:val="2F60CBC6"/>
    <w:lvl w:ilvl="0" w:tplc="EB8AA3F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767E56">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90ACA8">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1E54CA">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6407F2">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72C9AC">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6E8BCA">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05E1E">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AB720">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F54334"/>
    <w:multiLevelType w:val="hybridMultilevel"/>
    <w:tmpl w:val="BB322622"/>
    <w:lvl w:ilvl="0" w:tplc="5D82D0C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9EFA40">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464AE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A6588">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0B69C">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B4C63A">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A4E768">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DA3304">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2F912">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2D1093"/>
    <w:multiLevelType w:val="hybridMultilevel"/>
    <w:tmpl w:val="36585C32"/>
    <w:lvl w:ilvl="0" w:tplc="883AA91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A42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B267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E09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C2E7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8A20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98B2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EE65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A409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9659F0"/>
    <w:multiLevelType w:val="hybridMultilevel"/>
    <w:tmpl w:val="F56AA5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9173E"/>
    <w:multiLevelType w:val="hybridMultilevel"/>
    <w:tmpl w:val="CB5E92A4"/>
    <w:lvl w:ilvl="0" w:tplc="3C2271D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82CD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B89A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7068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406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FA3B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B0DD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54C1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85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9A720F"/>
    <w:multiLevelType w:val="hybridMultilevel"/>
    <w:tmpl w:val="15C8134A"/>
    <w:lvl w:ilvl="0" w:tplc="701A059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FEF83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3A32F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9E7304">
      <w:start w:val="1"/>
      <w:numFmt w:val="decimal"/>
      <w:lvlText w:val="%4"/>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F6EB86">
      <w:start w:val="1"/>
      <w:numFmt w:val="lowerLetter"/>
      <w:lvlText w:val="%5"/>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ABF86">
      <w:start w:val="1"/>
      <w:numFmt w:val="lowerRoman"/>
      <w:lvlText w:val="%6"/>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EF926">
      <w:start w:val="1"/>
      <w:numFmt w:val="decimal"/>
      <w:lvlText w:val="%7"/>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8F248">
      <w:start w:val="1"/>
      <w:numFmt w:val="lowerLetter"/>
      <w:lvlText w:val="%8"/>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E4895E">
      <w:start w:val="1"/>
      <w:numFmt w:val="lowerRoman"/>
      <w:lvlText w:val="%9"/>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8130DD"/>
    <w:multiLevelType w:val="hybridMultilevel"/>
    <w:tmpl w:val="8DFC5D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42F4E"/>
    <w:multiLevelType w:val="hybridMultilevel"/>
    <w:tmpl w:val="1E8EA6AA"/>
    <w:lvl w:ilvl="0" w:tplc="3B2215C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A09A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81F4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C2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FC56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C4B9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1EC1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26CB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C23C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7B7CFD"/>
    <w:multiLevelType w:val="hybridMultilevel"/>
    <w:tmpl w:val="29DA0112"/>
    <w:lvl w:ilvl="0" w:tplc="6616F748">
      <w:start w:val="1"/>
      <w:numFmt w:val="lowerLetter"/>
      <w:lvlText w:val="%1."/>
      <w:lvlJc w:val="left"/>
      <w:pPr>
        <w:ind w:left="1440" w:hanging="360"/>
      </w:pPr>
      <w:rPr>
        <w:rFonts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4A370C5"/>
    <w:multiLevelType w:val="hybridMultilevel"/>
    <w:tmpl w:val="149AA9B2"/>
    <w:lvl w:ilvl="0" w:tplc="0809000F">
      <w:start w:val="1"/>
      <w:numFmt w:val="decimal"/>
      <w:lvlText w:val="%1."/>
      <w:lvlJc w:val="left"/>
      <w:pPr>
        <w:ind w:left="720" w:hanging="360"/>
      </w:pPr>
      <w:rPr>
        <w:rFonts w:hint="default"/>
      </w:rPr>
    </w:lvl>
    <w:lvl w:ilvl="1" w:tplc="32D43D04">
      <w:start w:val="1"/>
      <w:numFmt w:val="lowerLetter"/>
      <w:lvlText w:val="%2."/>
      <w:lvlJc w:val="left"/>
      <w:pPr>
        <w:ind w:left="1440" w:hanging="360"/>
      </w:pPr>
      <w:rPr>
        <w:b/>
      </w:rPr>
    </w:lvl>
    <w:lvl w:ilvl="2" w:tplc="93CC83F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5C0AE1"/>
    <w:multiLevelType w:val="hybridMultilevel"/>
    <w:tmpl w:val="1A429694"/>
    <w:lvl w:ilvl="0" w:tplc="2ABAACE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F0B5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3E1D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410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7C10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485C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1E54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943D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CEAA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0E5B2E"/>
    <w:multiLevelType w:val="hybridMultilevel"/>
    <w:tmpl w:val="7D7EC92E"/>
    <w:lvl w:ilvl="0" w:tplc="A274E904">
      <w:start w:val="1"/>
      <w:numFmt w:val="decimal"/>
      <w:lvlText w:val="%1"/>
      <w:lvlJc w:val="left"/>
      <w:pPr>
        <w:ind w:left="120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97F6A"/>
    <w:multiLevelType w:val="hybridMultilevel"/>
    <w:tmpl w:val="8FC89776"/>
    <w:lvl w:ilvl="0" w:tplc="2CCA8FF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8C9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3C30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0808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C069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C86A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682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5804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105E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5467AF"/>
    <w:multiLevelType w:val="hybridMultilevel"/>
    <w:tmpl w:val="DF7652CC"/>
    <w:lvl w:ilvl="0" w:tplc="E4DA318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E48F46">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305066">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00308">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BAA81C">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1837A0">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BA6420">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7A5044">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5E350C">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21"/>
  </w:num>
  <w:num w:numId="4">
    <w:abstractNumId w:val="19"/>
  </w:num>
  <w:num w:numId="5">
    <w:abstractNumId w:val="1"/>
  </w:num>
  <w:num w:numId="6">
    <w:abstractNumId w:val="8"/>
  </w:num>
  <w:num w:numId="7">
    <w:abstractNumId w:val="16"/>
  </w:num>
  <w:num w:numId="8">
    <w:abstractNumId w:val="10"/>
  </w:num>
  <w:num w:numId="9">
    <w:abstractNumId w:val="14"/>
  </w:num>
  <w:num w:numId="10">
    <w:abstractNumId w:val="7"/>
  </w:num>
  <w:num w:numId="11">
    <w:abstractNumId w:val="9"/>
  </w:num>
  <w:num w:numId="12">
    <w:abstractNumId w:val="22"/>
  </w:num>
  <w:num w:numId="13">
    <w:abstractNumId w:val="2"/>
  </w:num>
  <w:num w:numId="14">
    <w:abstractNumId w:val="6"/>
  </w:num>
  <w:num w:numId="15">
    <w:abstractNumId w:val="15"/>
  </w:num>
  <w:num w:numId="16">
    <w:abstractNumId w:val="20"/>
  </w:num>
  <w:num w:numId="17">
    <w:abstractNumId w:val="5"/>
  </w:num>
  <w:num w:numId="18">
    <w:abstractNumId w:val="3"/>
  </w:num>
  <w:num w:numId="19">
    <w:abstractNumId w:val="12"/>
  </w:num>
  <w:num w:numId="20">
    <w:abstractNumId w:val="17"/>
  </w:num>
  <w:num w:numId="21">
    <w:abstractNumId w:val="18"/>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8D"/>
    <w:rsid w:val="000A67E4"/>
    <w:rsid w:val="000D686A"/>
    <w:rsid w:val="00166AB9"/>
    <w:rsid w:val="00177D0B"/>
    <w:rsid w:val="00192E12"/>
    <w:rsid w:val="0022323B"/>
    <w:rsid w:val="003C17F7"/>
    <w:rsid w:val="0043437C"/>
    <w:rsid w:val="00511AF3"/>
    <w:rsid w:val="00653C50"/>
    <w:rsid w:val="00661DF5"/>
    <w:rsid w:val="00757D57"/>
    <w:rsid w:val="009B2B66"/>
    <w:rsid w:val="00A024B9"/>
    <w:rsid w:val="00B40753"/>
    <w:rsid w:val="00C24703"/>
    <w:rsid w:val="00C3761F"/>
    <w:rsid w:val="00D4318D"/>
    <w:rsid w:val="00DF1DE9"/>
    <w:rsid w:val="00EA40D7"/>
    <w:rsid w:val="00F6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F44B"/>
  <w15:docId w15:val="{EA25F6A2-88F5-4734-9BA0-86403801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2"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8"/>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39"/>
    <w:rsid w:val="000A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E4"/>
    <w:rPr>
      <w:rFonts w:ascii="Calibri" w:eastAsia="Calibri" w:hAnsi="Calibri" w:cs="Calibri"/>
      <w:color w:val="000000"/>
    </w:rPr>
  </w:style>
  <w:style w:type="paragraph" w:styleId="ListParagraph">
    <w:name w:val="List Paragraph"/>
    <w:basedOn w:val="Normal"/>
    <w:uiPriority w:val="34"/>
    <w:qFormat/>
    <w:rsid w:val="000D686A"/>
    <w:pPr>
      <w:ind w:left="720"/>
      <w:contextualSpacing/>
    </w:pPr>
  </w:style>
  <w:style w:type="character" w:styleId="Hyperlink">
    <w:name w:val="Hyperlink"/>
    <w:rsid w:val="00192E12"/>
    <w:rPr>
      <w:color w:val="0000FF"/>
      <w:u w:val="single"/>
    </w:rPr>
  </w:style>
  <w:style w:type="paragraph" w:styleId="Footer">
    <w:name w:val="footer"/>
    <w:basedOn w:val="Normal"/>
    <w:link w:val="FooterChar"/>
    <w:uiPriority w:val="99"/>
    <w:rsid w:val="00192E12"/>
    <w:pPr>
      <w:tabs>
        <w:tab w:val="center" w:pos="4320"/>
        <w:tab w:val="right" w:pos="8640"/>
      </w:tabs>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erChar">
    <w:name w:val="Footer Char"/>
    <w:basedOn w:val="DefaultParagraphFont"/>
    <w:link w:val="Footer"/>
    <w:uiPriority w:val="99"/>
    <w:rsid w:val="00192E1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20159">
      <w:bodyDiv w:val="1"/>
      <w:marLeft w:val="0"/>
      <w:marRight w:val="0"/>
      <w:marTop w:val="0"/>
      <w:marBottom w:val="0"/>
      <w:divBdr>
        <w:top w:val="none" w:sz="0" w:space="0" w:color="auto"/>
        <w:left w:val="none" w:sz="0" w:space="0" w:color="auto"/>
        <w:bottom w:val="none" w:sz="0" w:space="0" w:color="auto"/>
        <w:right w:val="none" w:sz="0" w:space="0" w:color="auto"/>
      </w:divBdr>
    </w:div>
    <w:div w:id="1904020894">
      <w:bodyDiv w:val="1"/>
      <w:marLeft w:val="0"/>
      <w:marRight w:val="0"/>
      <w:marTop w:val="0"/>
      <w:marBottom w:val="0"/>
      <w:divBdr>
        <w:top w:val="none" w:sz="0" w:space="0" w:color="auto"/>
        <w:left w:val="none" w:sz="0" w:space="0" w:color="auto"/>
        <w:bottom w:val="none" w:sz="0" w:space="0" w:color="auto"/>
        <w:right w:val="none" w:sz="0" w:space="0" w:color="auto"/>
      </w:divBdr>
    </w:div>
    <w:div w:id="1919317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squash.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89E98-9727-48F0-900B-74AB35D02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36970-2FA0-400E-9D38-60D1807F6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55084-1e71-4dd8-8be2-499d121cbd57"/>
    <ds:schemaRef ds:uri="09cb79c9-bc50-42d0-b34e-73929ea2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214A0-072F-481D-8D3F-E798A5626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Garry McKay</cp:lastModifiedBy>
  <cp:revision>3</cp:revision>
  <dcterms:created xsi:type="dcterms:W3CDTF">2018-04-08T16:35:00Z</dcterms:created>
  <dcterms:modified xsi:type="dcterms:W3CDTF">2018-04-08T17:02:00Z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