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F3" w:rsidRDefault="00804079">
      <w:pPr>
        <w:spacing w:after="0" w:line="259" w:lineRule="auto"/>
        <w:ind w:left="0" w:right="881" w:firstLine="0"/>
        <w:jc w:val="right"/>
      </w:pPr>
      <w:r>
        <w:rPr>
          <w:b/>
          <w:sz w:val="24"/>
        </w:rPr>
        <w:t xml:space="preserve"> </w:t>
      </w:r>
    </w:p>
    <w:p w:rsidR="00775FF3" w:rsidRDefault="00804079">
      <w:pPr>
        <w:spacing w:after="69" w:line="259" w:lineRule="auto"/>
        <w:ind w:left="142" w:right="0" w:firstLine="0"/>
      </w:pPr>
      <w:r>
        <w:rPr>
          <w:b/>
          <w:sz w:val="24"/>
        </w:rPr>
        <w:t xml:space="preserve"> </w:t>
      </w:r>
    </w:p>
    <w:p w:rsidR="00775FF3" w:rsidRDefault="00804079">
      <w:pPr>
        <w:spacing w:after="0" w:line="259" w:lineRule="auto"/>
        <w:ind w:left="0" w:right="706" w:firstLine="0"/>
        <w:jc w:val="center"/>
      </w:pPr>
      <w:r>
        <w:rPr>
          <w:noProof/>
        </w:rPr>
        <w:drawing>
          <wp:inline distT="0" distB="0" distL="0" distR="0">
            <wp:extent cx="1115695" cy="1142581"/>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1115695" cy="1142581"/>
                    </a:xfrm>
                    <a:prstGeom prst="rect">
                      <a:avLst/>
                    </a:prstGeom>
                  </pic:spPr>
                </pic:pic>
              </a:graphicData>
            </a:graphic>
          </wp:inline>
        </w:drawing>
      </w:r>
      <w:r>
        <w:rPr>
          <w:rFonts w:ascii="Times New Roman" w:eastAsia="Times New Roman" w:hAnsi="Times New Roman" w:cs="Times New Roman"/>
          <w:b/>
          <w:sz w:val="36"/>
        </w:rP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Pr="003E4AD8" w:rsidRDefault="00FB127E" w:rsidP="003E4AD8">
      <w:pPr>
        <w:spacing w:after="112" w:line="259" w:lineRule="auto"/>
        <w:ind w:left="142" w:right="0" w:firstLine="0"/>
        <w:jc w:val="center"/>
      </w:pPr>
      <w:r>
        <w:rPr>
          <w:b/>
          <w:sz w:val="36"/>
        </w:rPr>
        <w:t xml:space="preserve">Guidelines for </w:t>
      </w:r>
      <w:r w:rsidR="00804079">
        <w:rPr>
          <w:b/>
          <w:sz w:val="36"/>
        </w:rPr>
        <w:t>P</w:t>
      </w:r>
      <w:r w:rsidR="003E4AD8">
        <w:rPr>
          <w:b/>
          <w:sz w:val="36"/>
        </w:rPr>
        <w:t>rotection of Vulnerable Groups</w:t>
      </w:r>
      <w:r w:rsidR="00804079">
        <w:rPr>
          <w:b/>
          <w:sz w:val="36"/>
        </w:rPr>
        <w:t xml:space="preserve"> (PVG) S</w:t>
      </w:r>
      <w:r w:rsidR="003E4AD8">
        <w:rPr>
          <w:b/>
          <w:sz w:val="36"/>
        </w:rPr>
        <w:t>cheme</w:t>
      </w:r>
    </w:p>
    <w:p w:rsidR="003E4AD8" w:rsidRDefault="003E4AD8">
      <w:pPr>
        <w:spacing w:after="0" w:line="259" w:lineRule="auto"/>
        <w:ind w:left="247" w:right="0" w:firstLine="0"/>
      </w:pPr>
      <w:bookmarkStart w:id="0" w:name="_GoBack"/>
      <w:bookmarkEnd w:id="0"/>
    </w:p>
    <w:p w:rsidR="00775FF3" w:rsidRDefault="00804079" w:rsidP="003E4AD8">
      <w:pPr>
        <w:spacing w:after="0" w:line="240" w:lineRule="auto"/>
        <w:ind w:left="0" w:right="318" w:firstLine="0"/>
        <w:jc w:val="center"/>
      </w:pPr>
      <w:r>
        <w:rPr>
          <w:b/>
          <w:sz w:val="36"/>
        </w:rPr>
        <w:t xml:space="preserve">Briefing for Clubs, Coaches &amp; Volunteers within Scottish Squash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211" w:firstLine="0"/>
      </w:pPr>
      <w:r>
        <w:t xml:space="preserve"> </w:t>
      </w:r>
    </w:p>
    <w:p w:rsidR="00775FF3" w:rsidRDefault="00804079">
      <w:pPr>
        <w:spacing w:after="0" w:line="259" w:lineRule="auto"/>
        <w:ind w:left="141" w:right="211" w:firstLine="0"/>
      </w:pPr>
      <w:r>
        <w:rPr>
          <w:noProof/>
        </w:rPr>
        <w:drawing>
          <wp:anchor distT="0" distB="0" distL="114300" distR="114300" simplePos="0" relativeHeight="251658240" behindDoc="0" locked="0" layoutInCell="1" allowOverlap="0">
            <wp:simplePos x="0" y="0"/>
            <wp:positionH relativeFrom="column">
              <wp:posOffset>3513785</wp:posOffset>
            </wp:positionH>
            <wp:positionV relativeFrom="paragraph">
              <wp:posOffset>-2539</wp:posOffset>
            </wp:positionV>
            <wp:extent cx="2314575" cy="438150"/>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2314575" cy="438150"/>
                    </a:xfrm>
                    <a:prstGeom prst="rect">
                      <a:avLst/>
                    </a:prstGeom>
                  </pic:spPr>
                </pic:pic>
              </a:graphicData>
            </a:graphic>
          </wp:anchor>
        </w:drawing>
      </w:r>
      <w:r>
        <w:t xml:space="preserve"> </w:t>
      </w:r>
      <w:r w:rsidR="003E4AD8">
        <w:rPr>
          <w:noProof/>
        </w:rPr>
        <w:drawing>
          <wp:inline distT="0" distB="0" distL="0" distR="0" wp14:anchorId="309EEBFC" wp14:editId="5BCFDF8A">
            <wp:extent cx="1144715" cy="73215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9"/>
                    <a:stretch>
                      <a:fillRect/>
                    </a:stretch>
                  </pic:blipFill>
                  <pic:spPr>
                    <a:xfrm>
                      <a:off x="0" y="0"/>
                      <a:ext cx="1144715" cy="732155"/>
                    </a:xfrm>
                    <a:prstGeom prst="rect">
                      <a:avLst/>
                    </a:prstGeom>
                  </pic:spPr>
                </pic:pic>
              </a:graphicData>
            </a:graphic>
          </wp:inline>
        </w:drawing>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tbl>
      <w:tblPr>
        <w:tblStyle w:val="TableGrid"/>
        <w:tblW w:w="6339" w:type="dxa"/>
        <w:tblInd w:w="1128" w:type="dxa"/>
        <w:tblCellMar>
          <w:top w:w="47" w:type="dxa"/>
          <w:left w:w="108" w:type="dxa"/>
          <w:right w:w="115" w:type="dxa"/>
        </w:tblCellMar>
        <w:tblLook w:val="04A0" w:firstRow="1" w:lastRow="0" w:firstColumn="1" w:lastColumn="0" w:noHBand="0" w:noVBand="1"/>
      </w:tblPr>
      <w:tblGrid>
        <w:gridCol w:w="1418"/>
        <w:gridCol w:w="1750"/>
        <w:gridCol w:w="1469"/>
        <w:gridCol w:w="1702"/>
      </w:tblGrid>
      <w:tr w:rsidR="00775FF3">
        <w:trPr>
          <w:trHeight w:val="283"/>
        </w:trPr>
        <w:tc>
          <w:tcPr>
            <w:tcW w:w="141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rPr>
                <w:sz w:val="20"/>
              </w:rPr>
              <w:t xml:space="preserve">Version No. </w:t>
            </w:r>
          </w:p>
        </w:tc>
        <w:tc>
          <w:tcPr>
            <w:tcW w:w="1750"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rPr>
                <w:sz w:val="20"/>
              </w:rPr>
              <w:t xml:space="preserve">Date Amended </w:t>
            </w:r>
          </w:p>
        </w:tc>
        <w:tc>
          <w:tcPr>
            <w:tcW w:w="146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rPr>
                <w:sz w:val="20"/>
              </w:rPr>
              <w:t xml:space="preserve">Amended By </w:t>
            </w:r>
          </w:p>
        </w:tc>
        <w:tc>
          <w:tcPr>
            <w:tcW w:w="1702"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rPr>
                <w:sz w:val="20"/>
              </w:rPr>
              <w:t xml:space="preserve">Reason </w:t>
            </w:r>
          </w:p>
        </w:tc>
      </w:tr>
      <w:tr w:rsidR="00775FF3">
        <w:trPr>
          <w:trHeight w:val="286"/>
        </w:trPr>
        <w:tc>
          <w:tcPr>
            <w:tcW w:w="141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2" w:right="0" w:firstLine="0"/>
              <w:jc w:val="center"/>
            </w:pPr>
            <w:r>
              <w:rPr>
                <w:sz w:val="20"/>
              </w:rPr>
              <w:t xml:space="preserve">1.0 </w:t>
            </w:r>
          </w:p>
        </w:tc>
        <w:tc>
          <w:tcPr>
            <w:tcW w:w="1750"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3" w:right="0" w:firstLine="0"/>
              <w:jc w:val="center"/>
            </w:pPr>
            <w:r>
              <w:rPr>
                <w:sz w:val="20"/>
              </w:rPr>
              <w:t xml:space="preserve">03/08/2016 </w:t>
            </w:r>
          </w:p>
        </w:tc>
        <w:tc>
          <w:tcPr>
            <w:tcW w:w="146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2" w:right="0" w:firstLine="0"/>
              <w:jc w:val="center"/>
            </w:pPr>
            <w:proofErr w:type="spellStart"/>
            <w:r>
              <w:rPr>
                <w:sz w:val="20"/>
              </w:rPr>
              <w:t>MMcK</w:t>
            </w:r>
            <w:proofErr w:type="spellEnd"/>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50" w:right="0" w:firstLine="0"/>
              <w:jc w:val="center"/>
            </w:pPr>
            <w:r>
              <w:rPr>
                <w:sz w:val="20"/>
              </w:rPr>
              <w:t xml:space="preserve"> </w:t>
            </w:r>
          </w:p>
        </w:tc>
      </w:tr>
      <w:tr w:rsidR="00775FF3">
        <w:trPr>
          <w:trHeight w:val="283"/>
        </w:trPr>
        <w:tc>
          <w:tcPr>
            <w:tcW w:w="141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2" w:right="0" w:firstLine="0"/>
              <w:jc w:val="center"/>
            </w:pPr>
            <w:r>
              <w:rPr>
                <w:sz w:val="20"/>
              </w:rPr>
              <w:t xml:space="preserve">2.0 </w:t>
            </w:r>
          </w:p>
        </w:tc>
        <w:tc>
          <w:tcPr>
            <w:tcW w:w="1750"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3" w:right="0" w:firstLine="0"/>
              <w:jc w:val="center"/>
            </w:pPr>
            <w:r>
              <w:rPr>
                <w:sz w:val="20"/>
              </w:rPr>
              <w:t xml:space="preserve">24/02/2017 </w:t>
            </w:r>
          </w:p>
        </w:tc>
        <w:tc>
          <w:tcPr>
            <w:tcW w:w="146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2" w:right="0" w:firstLine="0"/>
              <w:jc w:val="center"/>
            </w:pPr>
            <w:proofErr w:type="spellStart"/>
            <w:r>
              <w:rPr>
                <w:sz w:val="20"/>
              </w:rPr>
              <w:t>MMcK</w:t>
            </w:r>
            <w:proofErr w:type="spellEnd"/>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4" w:right="0" w:firstLine="0"/>
              <w:jc w:val="center"/>
            </w:pPr>
            <w:r>
              <w:rPr>
                <w:sz w:val="20"/>
              </w:rPr>
              <w:t xml:space="preserve">Update email  </w:t>
            </w:r>
          </w:p>
        </w:tc>
      </w:tr>
      <w:tr w:rsidR="00775FF3">
        <w:trPr>
          <w:trHeight w:val="283"/>
        </w:trPr>
        <w:tc>
          <w:tcPr>
            <w:tcW w:w="1419" w:type="dxa"/>
            <w:tcBorders>
              <w:top w:val="single" w:sz="4" w:space="0" w:color="000000"/>
              <w:left w:val="single" w:sz="4" w:space="0" w:color="000000"/>
              <w:bottom w:val="single" w:sz="4" w:space="0" w:color="000000"/>
              <w:right w:val="single" w:sz="4" w:space="0" w:color="000000"/>
            </w:tcBorders>
          </w:tcPr>
          <w:p w:rsidR="00775FF3" w:rsidRDefault="003E4AD8">
            <w:pPr>
              <w:spacing w:after="0" w:line="259" w:lineRule="auto"/>
              <w:ind w:left="2" w:right="0" w:firstLine="0"/>
              <w:jc w:val="center"/>
            </w:pPr>
            <w:r>
              <w:t>3.0</w:t>
            </w:r>
          </w:p>
        </w:tc>
        <w:tc>
          <w:tcPr>
            <w:tcW w:w="1750"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3" w:right="0" w:firstLine="0"/>
              <w:jc w:val="center"/>
            </w:pPr>
            <w:r>
              <w:rPr>
                <w:sz w:val="20"/>
              </w:rPr>
              <w:t xml:space="preserve">17/10/2017 </w:t>
            </w:r>
          </w:p>
        </w:tc>
        <w:tc>
          <w:tcPr>
            <w:tcW w:w="146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2" w:right="0" w:firstLine="0"/>
              <w:jc w:val="center"/>
            </w:pPr>
            <w:proofErr w:type="spellStart"/>
            <w:r>
              <w:rPr>
                <w:sz w:val="20"/>
              </w:rPr>
              <w:t>MMcK</w:t>
            </w:r>
            <w:proofErr w:type="spellEnd"/>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2" w:right="0" w:firstLine="0"/>
              <w:jc w:val="center"/>
            </w:pPr>
            <w:r>
              <w:rPr>
                <w:sz w:val="20"/>
              </w:rPr>
              <w:t xml:space="preserve">New logo </w:t>
            </w:r>
          </w:p>
        </w:tc>
      </w:tr>
      <w:tr w:rsidR="00775FF3">
        <w:trPr>
          <w:trHeight w:val="286"/>
        </w:trPr>
        <w:tc>
          <w:tcPr>
            <w:tcW w:w="141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49" w:right="0" w:firstLine="0"/>
              <w:jc w:val="center"/>
            </w:pPr>
            <w:r>
              <w:rPr>
                <w:sz w:val="20"/>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50" w:right="0" w:firstLine="0"/>
              <w:jc w:val="center"/>
            </w:pPr>
            <w:r>
              <w:rPr>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53" w:right="0" w:firstLine="0"/>
              <w:jc w:val="center"/>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50" w:right="0" w:firstLine="0"/>
              <w:jc w:val="center"/>
            </w:pPr>
            <w:r>
              <w:rPr>
                <w:sz w:val="20"/>
              </w:rPr>
              <w:t xml:space="preserve"> </w:t>
            </w:r>
          </w:p>
        </w:tc>
      </w:tr>
    </w:tbl>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rsidP="003E4AD8">
      <w:pPr>
        <w:spacing w:after="0" w:line="259" w:lineRule="auto"/>
        <w:ind w:left="142" w:right="0" w:firstLine="0"/>
      </w:pPr>
      <w:r>
        <w:lastRenderedPageBreak/>
        <w:t xml:space="preserve">The Protecting Vulnerable Groups Scheme (The PVG Scheme) was introduced by the Scottish Government in 2011 and applies to all organisations and groups across the statutory, voluntary and private sectors that provide services and activities for children and young people under 18 years old.  (The law also makes provision for vulnerable adults which will not be covered in Child Protection briefings unless specifically requested by a club within Scottish Squash.) </w:t>
      </w:r>
    </w:p>
    <w:p w:rsidR="00775FF3" w:rsidRDefault="00804079">
      <w:pPr>
        <w:spacing w:after="0" w:line="259" w:lineRule="auto"/>
        <w:ind w:left="142" w:right="0" w:firstLine="0"/>
      </w:pPr>
      <w:r>
        <w:t xml:space="preserve"> </w:t>
      </w:r>
    </w:p>
    <w:p w:rsidR="00775FF3" w:rsidRDefault="00804079">
      <w:pPr>
        <w:ind w:left="137" w:right="918"/>
      </w:pPr>
      <w:r>
        <w:t xml:space="preserve">As you will already be aware, when employing staff or volunteers into positions of ‘regulated work’ with children each employer has a legal responsibility to ensure that prospective employees are suitable for this type of work.  </w:t>
      </w:r>
      <w:proofErr w:type="gramStart"/>
      <w:r>
        <w:t>In order to</w:t>
      </w:r>
      <w:proofErr w:type="gramEnd"/>
      <w:r>
        <w:t xml:space="preserve"> do this, individuals will be asked to become a PVG Scheme member and to make a self-declaration of any relevant convictions or investigations.   Recent changes in legislation mean that positions of regulated work are no longer exempt from the Rehabilitation of Offenders Act (Scotland).  It is an offence for someone who is barred from regulated work to do or seek to do that type of work.  Importantly, it makes it an offence for an organisation to employ an individual in regulated work if they are barred, even if that individual is not being paid.  </w:t>
      </w:r>
    </w:p>
    <w:p w:rsidR="00775FF3" w:rsidRDefault="00804079">
      <w:pPr>
        <w:ind w:left="137" w:right="0"/>
      </w:pPr>
      <w:r>
        <w:rPr>
          <w:color w:val="0000FF"/>
          <w:u w:val="single" w:color="0000FF"/>
        </w:rPr>
        <w:t>https://www.gov.uk/.../new-guidance-on-the-</w:t>
      </w:r>
      <w:r>
        <w:rPr>
          <w:b/>
          <w:color w:val="0000FF"/>
          <w:u w:val="single" w:color="0000FF"/>
        </w:rPr>
        <w:t>rehabilitation-of-offenders</w:t>
      </w:r>
      <w:r>
        <w:rPr>
          <w:color w:val="0000FF"/>
          <w:u w:val="single" w:color="0000FF"/>
        </w:rPr>
        <w:t>-</w:t>
      </w:r>
      <w:r>
        <w:rPr>
          <w:b/>
          <w:color w:val="0000FF"/>
          <w:u w:val="single" w:color="0000FF"/>
        </w:rPr>
        <w:t>act</w:t>
      </w:r>
      <w:r>
        <w:rPr>
          <w:color w:val="0000FF"/>
          <w:u w:val="single" w:color="0000FF"/>
        </w:rPr>
        <w:t>-1974</w:t>
      </w:r>
      <w:r>
        <w:rPr>
          <w:color w:val="0000FF"/>
        </w:rPr>
        <w:t xml:space="preserve"> </w:t>
      </w:r>
    </w:p>
    <w:p w:rsidR="00775FF3" w:rsidRDefault="00804079">
      <w:pPr>
        <w:spacing w:after="0" w:line="259" w:lineRule="auto"/>
        <w:ind w:left="142" w:right="0" w:firstLine="0"/>
      </w:pPr>
      <w:r>
        <w:rPr>
          <w:color w:val="0000FF"/>
        </w:rPr>
        <w:t xml:space="preserve"> </w:t>
      </w:r>
    </w:p>
    <w:p w:rsidR="00775FF3" w:rsidRDefault="00804079">
      <w:pPr>
        <w:spacing w:after="0" w:line="259" w:lineRule="auto"/>
        <w:ind w:left="137" w:right="0"/>
      </w:pPr>
      <w:r>
        <w:rPr>
          <w:u w:val="single" w:color="000000"/>
        </w:rPr>
        <w:t>Benefits of PVG Scheme</w:t>
      </w:r>
      <w:r>
        <w:t xml:space="preserve"> - </w:t>
      </w:r>
    </w:p>
    <w:p w:rsidR="00775FF3" w:rsidRDefault="00804079">
      <w:pPr>
        <w:ind w:left="137" w:right="918"/>
      </w:pPr>
      <w:r>
        <w:t xml:space="preserve">The PVG Scheme will automatically update individual records if new vetting information (i.e. convictions and other information held by Police) becomes known or when a person’s circumstances change.  This replaces the need for a person to have multiple disclosures and will make it quicker and easier for clubs to check on an individual’s suitability to do regulated work. </w:t>
      </w:r>
    </w:p>
    <w:p w:rsidR="00775FF3" w:rsidRDefault="00804079">
      <w:pPr>
        <w:ind w:left="137" w:right="918"/>
      </w:pPr>
      <w:r>
        <w:t xml:space="preserve">The PVG Scheme will collect information, assess it and disclose it so that individuals who are considered unsuitable are prevented from entering work with children. </w:t>
      </w:r>
    </w:p>
    <w:p w:rsidR="00775FF3" w:rsidRDefault="00804079">
      <w:pPr>
        <w:ind w:left="137" w:right="918"/>
      </w:pPr>
      <w:r>
        <w:t xml:space="preserve">Parents and personal employers of a squash coach for their child are also entitled to request to see a PVG scheme membership. </w:t>
      </w:r>
    </w:p>
    <w:p w:rsidR="00775FF3" w:rsidRDefault="00804079">
      <w:pPr>
        <w:ind w:left="137" w:right="918"/>
      </w:pPr>
      <w:r>
        <w:t>Under the new Rehabilitation of Offenders Act (Exclusions and Exceptions) (Scotland) Amendment Order 2015 applicants are now required to disclose any unspent convictions or cautions and any spent convictions for offences included in Schedule A1 ‘</w:t>
      </w:r>
      <w:r>
        <w:rPr>
          <w:i/>
        </w:rPr>
        <w:t>Offences which must always be disclose</w:t>
      </w:r>
      <w:r>
        <w:t xml:space="preserve">d’.  </w:t>
      </w:r>
      <w:proofErr w:type="gramStart"/>
      <w:r>
        <w:t>However</w:t>
      </w:r>
      <w:proofErr w:type="gramEnd"/>
      <w:r>
        <w:t xml:space="preserve"> applicants </w:t>
      </w:r>
      <w:r>
        <w:rPr>
          <w:u w:val="single" w:color="000000"/>
        </w:rPr>
        <w:t>are not</w:t>
      </w:r>
      <w:r>
        <w:t xml:space="preserve"> required to disclose spent convictions for offences included in schedule B1 ‘</w:t>
      </w:r>
      <w:r>
        <w:rPr>
          <w:i/>
        </w:rPr>
        <w:t>Offences which are to be disclosed subject to rules’</w:t>
      </w:r>
      <w:r>
        <w:t xml:space="preserve"> until such time as they are included in a higher level disclosure issued by Disclosure Scotland.  </w:t>
      </w:r>
    </w:p>
    <w:p w:rsidR="00775FF3" w:rsidRDefault="00804079">
      <w:pPr>
        <w:ind w:left="137" w:right="918"/>
      </w:pPr>
      <w:r>
        <w:t xml:space="preserve">In practice this means two key changes which sports organisations should be aware of.   Firstly, prospective employees will now receive a copy of their PVG certificate 10 days before the employer.  During this </w:t>
      </w:r>
      <w:proofErr w:type="gramStart"/>
      <w:r>
        <w:t>10 day</w:t>
      </w:r>
      <w:proofErr w:type="gramEnd"/>
      <w:r>
        <w:t xml:space="preserve"> window the applicant can lodge an appeal to have any previous </w:t>
      </w:r>
      <w:r>
        <w:rPr>
          <w:u w:val="single" w:color="000000"/>
        </w:rPr>
        <w:t>spent</w:t>
      </w:r>
      <w:r>
        <w:t xml:space="preserve"> convictions removed from their PVG certificate before it reaches the employer.  It is worth noting that the </w:t>
      </w:r>
      <w:proofErr w:type="gramStart"/>
      <w:r>
        <w:t>10 day</w:t>
      </w:r>
      <w:proofErr w:type="gramEnd"/>
      <w:r>
        <w:t xml:space="preserve"> window is only to lodge their appeal and the appeal process is likely to take much longer.    Details of offences which applicants can now appeal to have removed from their PVG certificate are available at:  </w:t>
      </w:r>
    </w:p>
    <w:p w:rsidR="00775FF3" w:rsidRDefault="00201453">
      <w:pPr>
        <w:ind w:left="137" w:right="0"/>
      </w:pPr>
      <w:hyperlink r:id="rId10">
        <w:r w:rsidR="00804079">
          <w:rPr>
            <w:color w:val="0000FF"/>
            <w:u w:val="single" w:color="0000FF"/>
          </w:rPr>
          <w:t xml:space="preserve">http://www.disclosurescotland.co.uk/about/documents/UKSCOffencesthatwillbedisclosedsu </w:t>
        </w:r>
      </w:hyperlink>
      <w:hyperlink r:id="rId11">
        <w:r w:rsidR="00804079">
          <w:rPr>
            <w:color w:val="0000FF"/>
            <w:u w:val="single" w:color="0000FF"/>
          </w:rPr>
          <w:t>bjecttorulesv1website10September2015.pdf</w:t>
        </w:r>
      </w:hyperlink>
      <w:hyperlink r:id="rId12">
        <w:r w:rsidR="00804079">
          <w:t xml:space="preserve"> </w:t>
        </w:r>
      </w:hyperlink>
      <w:r w:rsidR="00804079">
        <w:t xml:space="preserve">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ind w:left="137" w:right="918"/>
      </w:pPr>
      <w:r>
        <w:t xml:space="preserve">However, it is anticipated that very few applicants will </w:t>
      </w:r>
      <w:proofErr w:type="gramStart"/>
      <w:r>
        <w:t>actually apply</w:t>
      </w:r>
      <w:proofErr w:type="gramEnd"/>
      <w:r>
        <w:t xml:space="preserve"> through the appeals process as spent convictions must be 15 years or older and as such many offences will not be relevant to posts now.  It is also worth noting that those who do appeal will be required to fund the legal appeals process themselves and this is likely to be a further barrier for many.   </w:t>
      </w:r>
    </w:p>
    <w:p w:rsidR="00775FF3" w:rsidRDefault="00804079">
      <w:pPr>
        <w:spacing w:after="0" w:line="259" w:lineRule="auto"/>
        <w:ind w:left="142" w:right="0" w:firstLine="0"/>
      </w:pPr>
      <w:r>
        <w:t xml:space="preserve"> </w:t>
      </w:r>
    </w:p>
    <w:p w:rsidR="00775FF3" w:rsidRDefault="00804079">
      <w:pPr>
        <w:ind w:left="137" w:right="918"/>
      </w:pPr>
      <w:r>
        <w:lastRenderedPageBreak/>
        <w:t xml:space="preserve">Where an appeal is lodged this will be heard by the Sheriff Court and the sheriff will decide </w:t>
      </w:r>
      <w:proofErr w:type="gramStart"/>
      <w:r>
        <w:t>whether or not</w:t>
      </w:r>
      <w:proofErr w:type="gramEnd"/>
      <w:r>
        <w:t xml:space="preserve"> the offence being appealed should be shared with the employer.  At the end of this appeals process the PVG certificate will then be shared with the employer with or without the amendments as appropriate. </w:t>
      </w:r>
    </w:p>
    <w:p w:rsidR="00775FF3" w:rsidRDefault="00804079">
      <w:pPr>
        <w:spacing w:after="0" w:line="259" w:lineRule="auto"/>
        <w:ind w:left="142" w:right="0" w:firstLine="0"/>
      </w:pPr>
      <w:r>
        <w:t xml:space="preserve"> </w:t>
      </w:r>
    </w:p>
    <w:p w:rsidR="00775FF3" w:rsidRDefault="00804079">
      <w:pPr>
        <w:ind w:left="137" w:right="918"/>
      </w:pPr>
      <w:r>
        <w:t xml:space="preserve">Squash Clubs please note that the </w:t>
      </w:r>
      <w:proofErr w:type="spellStart"/>
      <w:r>
        <w:t>self declaration</w:t>
      </w:r>
      <w:proofErr w:type="spellEnd"/>
      <w:r>
        <w:t xml:space="preserve"> forms have been amended to legally bring them into line with recent changes in legislation to ensure that applicants are only asked to disclose relevant offences.   </w:t>
      </w:r>
    </w:p>
    <w:p w:rsidR="00775FF3" w:rsidRDefault="00804079">
      <w:pPr>
        <w:spacing w:after="0" w:line="259" w:lineRule="auto"/>
        <w:ind w:left="142" w:right="0" w:firstLine="0"/>
      </w:pPr>
      <w:r>
        <w:t xml:space="preserve"> </w:t>
      </w:r>
    </w:p>
    <w:p w:rsidR="00775FF3" w:rsidRDefault="00804079">
      <w:pPr>
        <w:ind w:left="137" w:right="918"/>
      </w:pPr>
      <w:r>
        <w:t xml:space="preserve">The Template form for Scottish Squash clubs is available below.   </w:t>
      </w:r>
    </w:p>
    <w:p w:rsidR="00775FF3" w:rsidRDefault="00804079">
      <w:pPr>
        <w:spacing w:after="0" w:line="259" w:lineRule="auto"/>
        <w:ind w:left="142" w:right="0" w:firstLine="0"/>
      </w:pPr>
      <w:r>
        <w:t xml:space="preserve"> </w:t>
      </w:r>
    </w:p>
    <w:p w:rsidR="00775FF3" w:rsidRDefault="00804079">
      <w:pPr>
        <w:ind w:left="137" w:right="918"/>
      </w:pPr>
      <w:r>
        <w:t xml:space="preserve">Important Points When Using Template Self Declaration Forms </w:t>
      </w:r>
    </w:p>
    <w:p w:rsidR="00775FF3" w:rsidRDefault="00804079">
      <w:pPr>
        <w:spacing w:after="33"/>
        <w:ind w:left="137" w:right="918"/>
      </w:pPr>
      <w:r>
        <w:t xml:space="preserve">: </w:t>
      </w:r>
    </w:p>
    <w:p w:rsidR="00775FF3" w:rsidRDefault="00804079">
      <w:pPr>
        <w:numPr>
          <w:ilvl w:val="0"/>
          <w:numId w:val="1"/>
        </w:numPr>
        <w:spacing w:after="37"/>
        <w:ind w:right="918" w:hanging="360"/>
      </w:pPr>
      <w:proofErr w:type="spellStart"/>
      <w:r>
        <w:t>Self Declarations</w:t>
      </w:r>
      <w:proofErr w:type="spellEnd"/>
      <w:r>
        <w:t xml:space="preserve"> should be used for </w:t>
      </w:r>
      <w:r>
        <w:rPr>
          <w:u w:val="single" w:color="000000"/>
        </w:rPr>
        <w:t>all prospective employees</w:t>
      </w:r>
      <w:r>
        <w:t xml:space="preserve"> who are applying for positions of regulated work with your club. </w:t>
      </w:r>
    </w:p>
    <w:p w:rsidR="00775FF3" w:rsidRDefault="00804079">
      <w:pPr>
        <w:numPr>
          <w:ilvl w:val="0"/>
          <w:numId w:val="1"/>
        </w:numPr>
        <w:spacing w:after="35"/>
        <w:ind w:right="918" w:hanging="360"/>
      </w:pPr>
      <w:proofErr w:type="spellStart"/>
      <w:r>
        <w:t>Self Declarations</w:t>
      </w:r>
      <w:proofErr w:type="spellEnd"/>
      <w:r>
        <w:t xml:space="preserve"> should be completed for both new PVG Scheme Membership applications and applications for Scheme Record Updates. </w:t>
      </w:r>
    </w:p>
    <w:p w:rsidR="00775FF3" w:rsidRDefault="00804079">
      <w:pPr>
        <w:numPr>
          <w:ilvl w:val="0"/>
          <w:numId w:val="1"/>
        </w:numPr>
        <w:spacing w:after="37"/>
        <w:ind w:right="918" w:hanging="360"/>
      </w:pPr>
      <w:r>
        <w:t xml:space="preserve">The template has been signed off by Harper MacLeod LLP as being legally correct.  As such only sections marked in </w:t>
      </w:r>
      <w:r>
        <w:rPr>
          <w:b/>
        </w:rPr>
        <w:t>[bold brackets]</w:t>
      </w:r>
      <w:r>
        <w:t xml:space="preserve"> should be amended prior to use. </w:t>
      </w:r>
    </w:p>
    <w:p w:rsidR="00775FF3" w:rsidRDefault="00804079">
      <w:pPr>
        <w:numPr>
          <w:ilvl w:val="0"/>
          <w:numId w:val="1"/>
        </w:numPr>
        <w:spacing w:after="47" w:line="239" w:lineRule="auto"/>
        <w:ind w:right="918" w:hanging="360"/>
      </w:pPr>
      <w:r>
        <w:t xml:space="preserve">The attached guidance notes in each document should </w:t>
      </w:r>
      <w:r>
        <w:rPr>
          <w:u w:val="single" w:color="000000"/>
        </w:rPr>
        <w:t xml:space="preserve">always </w:t>
      </w:r>
      <w:r>
        <w:t xml:space="preserve">be issued alongside the </w:t>
      </w:r>
      <w:proofErr w:type="spellStart"/>
      <w:r>
        <w:t>self declaration</w:t>
      </w:r>
      <w:proofErr w:type="spellEnd"/>
      <w:r>
        <w:t xml:space="preserve"> form – this provides details of where applicants can access the lists of offences which do or do not need to be disclosed and applicants who have previous offences may need time to access this list before completing the form.  </w:t>
      </w:r>
    </w:p>
    <w:p w:rsidR="00775FF3" w:rsidRDefault="00804079">
      <w:pPr>
        <w:numPr>
          <w:ilvl w:val="0"/>
          <w:numId w:val="1"/>
        </w:numPr>
        <w:spacing w:after="1" w:line="239" w:lineRule="auto"/>
        <w:ind w:right="918" w:hanging="360"/>
      </w:pPr>
      <w:proofErr w:type="spellStart"/>
      <w:r>
        <w:t>Self Declarations</w:t>
      </w:r>
      <w:proofErr w:type="spellEnd"/>
      <w:r>
        <w:t xml:space="preserve"> for PVG Scheme membership and Scheme Record Updates should be submitted to </w:t>
      </w:r>
      <w:proofErr w:type="gramStart"/>
      <w:r>
        <w:rPr>
          <w:color w:val="0000FF"/>
          <w:u w:val="single" w:color="0000FF"/>
        </w:rPr>
        <w:t>Child.Protection@scottishsquash.org</w:t>
      </w:r>
      <w:r>
        <w:t xml:space="preserve">  for</w:t>
      </w:r>
      <w:proofErr w:type="gramEnd"/>
      <w:r>
        <w:t xml:space="preserve"> submission to Disclosure Scotland.  Please call the Scottish Squash office on 0131 451 8525 if you require assistance or further information with this. </w:t>
      </w:r>
    </w:p>
    <w:p w:rsidR="00775FF3" w:rsidRDefault="00804079">
      <w:pPr>
        <w:spacing w:after="0" w:line="259" w:lineRule="auto"/>
        <w:ind w:left="142" w:right="0" w:firstLine="0"/>
      </w:pPr>
      <w:r>
        <w:t xml:space="preserve"> </w:t>
      </w:r>
    </w:p>
    <w:p w:rsidR="00775FF3" w:rsidRDefault="00804079">
      <w:pPr>
        <w:spacing w:after="0" w:line="259" w:lineRule="auto"/>
        <w:ind w:left="142" w:right="0" w:firstLine="0"/>
      </w:pPr>
      <w:r>
        <w:t xml:space="preserve"> </w:t>
      </w:r>
    </w:p>
    <w:p w:rsidR="00775FF3" w:rsidRDefault="00804079">
      <w:pPr>
        <w:spacing w:after="10" w:line="248" w:lineRule="auto"/>
        <w:ind w:left="137" w:right="243"/>
      </w:pPr>
      <w:r>
        <w:t xml:space="preserve">More information about PVG’s in general can be accessed at:  </w:t>
      </w:r>
    </w:p>
    <w:p w:rsidR="00775FF3" w:rsidRDefault="00201453">
      <w:pPr>
        <w:ind w:left="137" w:right="0"/>
      </w:pPr>
      <w:hyperlink r:id="rId13">
        <w:r w:rsidR="00804079">
          <w:rPr>
            <w:color w:val="0000FF"/>
            <w:u w:val="single" w:color="0000FF"/>
          </w:rPr>
          <w:t>http://www.disclosurescotland.co.uk/disclosureinformation/pvgscheme</w:t>
        </w:r>
      </w:hyperlink>
      <w:hyperlink r:id="rId14">
        <w:r w:rsidR="00804079">
          <w:t xml:space="preserve"> </w:t>
        </w:r>
      </w:hyperlink>
      <w:r w:rsidR="00804079">
        <w:t xml:space="preserve"> </w:t>
      </w:r>
    </w:p>
    <w:p w:rsidR="00775FF3" w:rsidRDefault="00804079">
      <w:pPr>
        <w:spacing w:after="0" w:line="259" w:lineRule="auto"/>
        <w:ind w:left="142" w:right="0" w:firstLine="0"/>
      </w:pPr>
      <w:r>
        <w:rPr>
          <w:rFonts w:ascii="Cambria" w:eastAsia="Cambria" w:hAnsi="Cambria" w:cs="Cambria"/>
        </w:rPr>
        <w:t xml:space="preserve"> </w:t>
      </w:r>
    </w:p>
    <w:p w:rsidR="00775FF3" w:rsidRDefault="00804079">
      <w:pPr>
        <w:spacing w:after="0" w:line="259" w:lineRule="auto"/>
        <w:ind w:left="142" w:right="0" w:firstLine="0"/>
      </w:pPr>
      <w:r>
        <w:rPr>
          <w:rFonts w:ascii="Arial" w:eastAsia="Arial" w:hAnsi="Arial" w:cs="Arial"/>
        </w:rPr>
        <w:t xml:space="preserve"> </w:t>
      </w:r>
    </w:p>
    <w:p w:rsidR="00775FF3" w:rsidRDefault="00804079">
      <w:pPr>
        <w:spacing w:after="0" w:line="259" w:lineRule="auto"/>
        <w:ind w:left="142" w:right="0" w:firstLine="0"/>
      </w:pPr>
      <w:r>
        <w:rPr>
          <w:rFonts w:ascii="Arial" w:eastAsia="Arial" w:hAnsi="Arial" w:cs="Arial"/>
        </w:rPr>
        <w:t xml:space="preserve"> </w:t>
      </w:r>
      <w:r>
        <w:rPr>
          <w:rFonts w:ascii="Arial" w:eastAsia="Arial" w:hAnsi="Arial" w:cs="Arial"/>
        </w:rPr>
        <w:tab/>
        <w:t xml:space="preserve"> </w:t>
      </w:r>
    </w:p>
    <w:p w:rsidR="00775FF3" w:rsidRDefault="00804079">
      <w:pPr>
        <w:ind w:left="137" w:right="923"/>
        <w:jc w:val="both"/>
      </w:pPr>
      <w:r>
        <w:rPr>
          <w:b/>
        </w:rPr>
        <w:t xml:space="preserve">TEMPLATE SELF-DECLARATION FORM FOR REGULATED WORK WITH CHILDREN (CLUB USE) </w:t>
      </w:r>
    </w:p>
    <w:p w:rsidR="00775FF3" w:rsidRDefault="00804079">
      <w:pPr>
        <w:spacing w:after="0" w:line="259" w:lineRule="auto"/>
        <w:ind w:left="142" w:right="0" w:firstLine="0"/>
      </w:pPr>
      <w:r>
        <w:t xml:space="preserve"> </w:t>
      </w:r>
    </w:p>
    <w:p w:rsidR="00775FF3" w:rsidRDefault="00804079">
      <w:pPr>
        <w:ind w:left="137" w:right="1186"/>
      </w:pPr>
      <w:r>
        <w:t>The role of [</w:t>
      </w:r>
      <w:r>
        <w:rPr>
          <w:b/>
        </w:rPr>
        <w:t>INSERT ROLE TITLE HERE</w:t>
      </w:r>
      <w:r>
        <w:t xml:space="preserve">] at the club is ‘regulated work’ with children. Before </w:t>
      </w:r>
      <w:proofErr w:type="gramStart"/>
      <w:r>
        <w:t>the  club</w:t>
      </w:r>
      <w:proofErr w:type="gramEnd"/>
      <w:r>
        <w:t xml:space="preserve"> can appoint you, even to an unpaid position, it must check that you are suitable to do this type of work. You will be asked to become a Protection of Vulnerable Groups (PVG) Scheme member and to make a self-declaration of any relevant convictions or investigations.  </w:t>
      </w:r>
    </w:p>
    <w:p w:rsidR="00775FF3" w:rsidRDefault="00804079">
      <w:pPr>
        <w:spacing w:after="0" w:line="259" w:lineRule="auto"/>
        <w:ind w:left="142" w:right="0" w:firstLine="0"/>
      </w:pPr>
      <w:r>
        <w:t xml:space="preserve"> </w:t>
      </w:r>
    </w:p>
    <w:p w:rsidR="00775FF3" w:rsidRDefault="00804079">
      <w:pPr>
        <w:ind w:left="137" w:right="918"/>
      </w:pPr>
      <w:r>
        <w:t>Under the Rehabilitation of Offenders Act (Exclusions and Exceptions) (Scotland) Amendment Order 2015 applicants are required to disclose any unspent convictions or cautions and any spent convictions for offences included in Schedule A1 ‘</w:t>
      </w:r>
      <w:r>
        <w:rPr>
          <w:i/>
        </w:rPr>
        <w:t>Offences which must always be disclose</w:t>
      </w:r>
      <w:r>
        <w:t>d’.  Applicants are not required to disclose spent convictions for offences included in schedule B1 ‘</w:t>
      </w:r>
      <w:r>
        <w:rPr>
          <w:i/>
        </w:rPr>
        <w:t>Offences which are to be disclosed subject to rules’</w:t>
      </w:r>
      <w:r>
        <w:t xml:space="preserve"> until such time as they are included in a </w:t>
      </w:r>
      <w:proofErr w:type="gramStart"/>
      <w:r>
        <w:t>higher level</w:t>
      </w:r>
      <w:proofErr w:type="gramEnd"/>
      <w:r>
        <w:t xml:space="preserve"> disclosure issued by Disclosure Scotland.   </w:t>
      </w:r>
    </w:p>
    <w:p w:rsidR="00775FF3" w:rsidRDefault="00804079">
      <w:pPr>
        <w:spacing w:after="0" w:line="259" w:lineRule="auto"/>
        <w:ind w:left="142" w:right="0" w:firstLine="0"/>
      </w:pPr>
      <w:r>
        <w:t xml:space="preserve"> </w:t>
      </w:r>
    </w:p>
    <w:p w:rsidR="00775FF3" w:rsidRDefault="00804079">
      <w:pPr>
        <w:ind w:left="137" w:right="923"/>
        <w:jc w:val="both"/>
      </w:pPr>
      <w:r>
        <w:rPr>
          <w:b/>
        </w:rPr>
        <w:lastRenderedPageBreak/>
        <w:t xml:space="preserve">Details of Schedule A1 Offences can be found at:  </w:t>
      </w:r>
    </w:p>
    <w:p w:rsidR="00775FF3" w:rsidRDefault="00201453">
      <w:pPr>
        <w:spacing w:after="0" w:line="239" w:lineRule="auto"/>
        <w:ind w:left="137" w:right="0"/>
      </w:pPr>
      <w:hyperlink r:id="rId15">
        <w:r w:rsidR="00804079">
          <w:rPr>
            <w:b/>
            <w:color w:val="0000FF"/>
            <w:u w:val="single" w:color="0000FF"/>
          </w:rPr>
          <w:t xml:space="preserve">http://www.disclosurescotland.co.uk/news/documents/UKSCOffencesthatwillalwaysbedi </w:t>
        </w:r>
      </w:hyperlink>
      <w:hyperlink r:id="rId16">
        <w:r w:rsidR="00804079">
          <w:rPr>
            <w:b/>
            <w:color w:val="0000FF"/>
            <w:u w:val="single" w:color="0000FF"/>
          </w:rPr>
          <w:t>sclosedv1website10September2015.pdf</w:t>
        </w:r>
      </w:hyperlink>
      <w:hyperlink r:id="rId17">
        <w:r w:rsidR="00804079">
          <w:rPr>
            <w:b/>
            <w:color w:val="0000FF"/>
          </w:rPr>
          <w:t xml:space="preserve"> </w:t>
        </w:r>
      </w:hyperlink>
      <w:r w:rsidR="00804079">
        <w:rPr>
          <w:b/>
          <w:color w:val="0000FF"/>
        </w:rPr>
        <w:t xml:space="preserve"> </w:t>
      </w:r>
    </w:p>
    <w:p w:rsidR="00775FF3" w:rsidRDefault="00804079">
      <w:pPr>
        <w:spacing w:after="0" w:line="259" w:lineRule="auto"/>
        <w:ind w:left="142" w:right="0" w:firstLine="0"/>
      </w:pPr>
      <w:r>
        <w:rPr>
          <w:b/>
        </w:rPr>
        <w:t xml:space="preserve"> </w:t>
      </w:r>
    </w:p>
    <w:p w:rsidR="00775FF3" w:rsidRDefault="00804079">
      <w:pPr>
        <w:spacing w:after="0" w:line="239" w:lineRule="auto"/>
        <w:ind w:left="137" w:right="0"/>
      </w:pPr>
      <w:r>
        <w:rPr>
          <w:b/>
        </w:rPr>
        <w:t xml:space="preserve">Details of Schedule B1 Offences can be found at: </w:t>
      </w:r>
      <w:hyperlink r:id="rId18">
        <w:r>
          <w:rPr>
            <w:b/>
            <w:color w:val="0000FF"/>
            <w:u w:val="single" w:color="0000FF"/>
          </w:rPr>
          <w:t xml:space="preserve">http://www.disclosurescotland.co.uk/about/documents/UKSCOffencesthatwillbedisclose </w:t>
        </w:r>
      </w:hyperlink>
      <w:hyperlink r:id="rId19">
        <w:r>
          <w:rPr>
            <w:b/>
            <w:color w:val="0000FF"/>
            <w:u w:val="single" w:color="0000FF"/>
          </w:rPr>
          <w:t>dsubjecttorulesv1website10September2015.pdf</w:t>
        </w:r>
      </w:hyperlink>
      <w:hyperlink r:id="rId20">
        <w:r>
          <w:rPr>
            <w:b/>
            <w:color w:val="0000FF"/>
          </w:rPr>
          <w:t xml:space="preserve"> </w:t>
        </w:r>
      </w:hyperlink>
    </w:p>
    <w:p w:rsidR="00775FF3" w:rsidRDefault="00804079">
      <w:pPr>
        <w:spacing w:after="0" w:line="259" w:lineRule="auto"/>
        <w:ind w:left="142" w:right="0" w:firstLine="0"/>
      </w:pPr>
      <w:r>
        <w:t xml:space="preserve"> </w:t>
      </w:r>
    </w:p>
    <w:p w:rsidR="00775FF3" w:rsidRDefault="00804079">
      <w:pPr>
        <w:ind w:left="137" w:right="923"/>
        <w:jc w:val="both"/>
      </w:pPr>
      <w:r>
        <w:rPr>
          <w:b/>
        </w:rPr>
        <w:t>Information given is confidential. It will be managed according to our data protection policy and will not be shared outside of the club officials responsible for making safe appointment decisions.</w:t>
      </w:r>
      <w:r>
        <w:t xml:space="preserve">  </w:t>
      </w:r>
    </w:p>
    <w:p w:rsidR="00775FF3" w:rsidRDefault="00804079">
      <w:pPr>
        <w:spacing w:after="0" w:line="259" w:lineRule="auto"/>
        <w:ind w:left="142" w:right="0" w:firstLine="0"/>
      </w:pPr>
      <w:r>
        <w:rPr>
          <w:b/>
        </w:rPr>
        <w:t xml:space="preserve"> </w:t>
      </w:r>
    </w:p>
    <w:p w:rsidR="00775FF3" w:rsidRDefault="00804079">
      <w:pPr>
        <w:ind w:left="137" w:right="923"/>
        <w:jc w:val="both"/>
      </w:pPr>
      <w:r>
        <w:rPr>
          <w:b/>
        </w:rPr>
        <w:t xml:space="preserve">PERSONAL DETAILS </w:t>
      </w:r>
    </w:p>
    <w:tbl>
      <w:tblPr>
        <w:tblStyle w:val="TableGrid"/>
        <w:tblW w:w="9323" w:type="dxa"/>
        <w:tblInd w:w="34" w:type="dxa"/>
        <w:tblCellMar>
          <w:top w:w="48" w:type="dxa"/>
          <w:left w:w="108" w:type="dxa"/>
          <w:right w:w="10" w:type="dxa"/>
        </w:tblCellMar>
        <w:tblLook w:val="04A0" w:firstRow="1" w:lastRow="0" w:firstColumn="1" w:lastColumn="0" w:noHBand="0" w:noVBand="1"/>
      </w:tblPr>
      <w:tblGrid>
        <w:gridCol w:w="1908"/>
        <w:gridCol w:w="2881"/>
        <w:gridCol w:w="1260"/>
        <w:gridCol w:w="3274"/>
      </w:tblGrid>
      <w:tr w:rsidR="00775FF3">
        <w:trPr>
          <w:trHeight w:val="413"/>
        </w:trPr>
        <w:tc>
          <w:tcPr>
            <w:tcW w:w="1908"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97" w:firstLine="0"/>
              <w:jc w:val="right"/>
            </w:pPr>
            <w:r>
              <w:t xml:space="preserve">Title:  </w:t>
            </w:r>
          </w:p>
        </w:tc>
        <w:tc>
          <w:tcPr>
            <w:tcW w:w="2881"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96" w:firstLine="0"/>
              <w:jc w:val="right"/>
            </w:pPr>
            <w:r>
              <w:t xml:space="preserve">Tel No: </w:t>
            </w:r>
          </w:p>
        </w:tc>
        <w:tc>
          <w:tcPr>
            <w:tcW w:w="3274"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t xml:space="preserve"> </w:t>
            </w:r>
          </w:p>
        </w:tc>
      </w:tr>
      <w:tr w:rsidR="00775FF3">
        <w:trPr>
          <w:trHeight w:val="413"/>
        </w:trPr>
        <w:tc>
          <w:tcPr>
            <w:tcW w:w="1908"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97" w:firstLine="0"/>
              <w:jc w:val="right"/>
            </w:pPr>
            <w:r>
              <w:t xml:space="preserve">Full Name: </w:t>
            </w:r>
          </w:p>
        </w:tc>
        <w:tc>
          <w:tcPr>
            <w:tcW w:w="2881"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97" w:firstLine="0"/>
              <w:jc w:val="right"/>
            </w:pPr>
            <w:r>
              <w:t xml:space="preserve">E-mail:  </w:t>
            </w:r>
          </w:p>
        </w:tc>
        <w:tc>
          <w:tcPr>
            <w:tcW w:w="3274"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t xml:space="preserve"> </w:t>
            </w:r>
          </w:p>
        </w:tc>
      </w:tr>
      <w:tr w:rsidR="00775FF3">
        <w:trPr>
          <w:trHeight w:val="1219"/>
        </w:trPr>
        <w:tc>
          <w:tcPr>
            <w:tcW w:w="1908" w:type="dxa"/>
            <w:tcBorders>
              <w:top w:val="single" w:sz="4" w:space="0" w:color="000000"/>
              <w:left w:val="single" w:sz="4" w:space="0" w:color="000000"/>
              <w:bottom w:val="single" w:sz="4" w:space="0" w:color="000000"/>
              <w:right w:val="single" w:sz="4" w:space="0" w:color="000000"/>
            </w:tcBorders>
          </w:tcPr>
          <w:p w:rsidR="00775FF3" w:rsidRDefault="00804079">
            <w:pPr>
              <w:spacing w:after="112" w:line="259" w:lineRule="auto"/>
              <w:ind w:left="0" w:right="99" w:firstLine="0"/>
              <w:jc w:val="right"/>
            </w:pPr>
            <w:r>
              <w:t xml:space="preserve">Address:  </w:t>
            </w:r>
          </w:p>
          <w:p w:rsidR="00775FF3" w:rsidRDefault="00804079">
            <w:pPr>
              <w:spacing w:after="112" w:line="259" w:lineRule="auto"/>
              <w:ind w:left="0" w:right="48" w:firstLine="0"/>
              <w:jc w:val="right"/>
            </w:pPr>
            <w:r>
              <w:t xml:space="preserve"> </w:t>
            </w:r>
          </w:p>
          <w:p w:rsidR="00775FF3" w:rsidRDefault="00804079">
            <w:pPr>
              <w:spacing w:after="0" w:line="259" w:lineRule="auto"/>
              <w:ind w:left="0" w:right="97" w:firstLine="0"/>
              <w:jc w:val="right"/>
            </w:pPr>
            <w:r>
              <w:t xml:space="preserve">Post Code: </w:t>
            </w:r>
          </w:p>
        </w:tc>
        <w:tc>
          <w:tcPr>
            <w:tcW w:w="7415" w:type="dxa"/>
            <w:gridSpan w:val="3"/>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t xml:space="preserve"> </w:t>
            </w:r>
          </w:p>
        </w:tc>
      </w:tr>
    </w:tbl>
    <w:p w:rsidR="00775FF3" w:rsidRDefault="00804079">
      <w:pPr>
        <w:ind w:left="137" w:right="923"/>
        <w:jc w:val="both"/>
      </w:pPr>
      <w:r>
        <w:rPr>
          <w:b/>
        </w:rPr>
        <w:t xml:space="preserve">DETAILS OF ROLE AT THE CLUB e.g. assistant coach U12s </w:t>
      </w:r>
    </w:p>
    <w:tbl>
      <w:tblPr>
        <w:tblStyle w:val="TableGrid"/>
        <w:tblW w:w="8529" w:type="dxa"/>
        <w:tblInd w:w="34" w:type="dxa"/>
        <w:tblCellMar>
          <w:top w:w="48" w:type="dxa"/>
          <w:left w:w="108" w:type="dxa"/>
          <w:right w:w="115" w:type="dxa"/>
        </w:tblCellMar>
        <w:tblLook w:val="04A0" w:firstRow="1" w:lastRow="0" w:firstColumn="1" w:lastColumn="0" w:noHBand="0" w:noVBand="1"/>
      </w:tblPr>
      <w:tblGrid>
        <w:gridCol w:w="8529"/>
      </w:tblGrid>
      <w:tr w:rsidR="00775FF3">
        <w:trPr>
          <w:trHeight w:val="278"/>
        </w:trPr>
        <w:tc>
          <w:tcPr>
            <w:tcW w:w="8529" w:type="dxa"/>
            <w:tcBorders>
              <w:top w:val="single" w:sz="4" w:space="0" w:color="000000"/>
              <w:left w:val="single" w:sz="4" w:space="0" w:color="000000"/>
              <w:bottom w:val="single" w:sz="4" w:space="0" w:color="000000"/>
              <w:right w:val="single" w:sz="4" w:space="0" w:color="000000"/>
            </w:tcBorders>
          </w:tcPr>
          <w:p w:rsidR="00775FF3" w:rsidRDefault="00804079">
            <w:pPr>
              <w:spacing w:after="0" w:line="259" w:lineRule="auto"/>
              <w:ind w:left="0" w:right="0" w:firstLine="0"/>
            </w:pPr>
            <w:r>
              <w:t xml:space="preserve"> </w:t>
            </w:r>
          </w:p>
        </w:tc>
      </w:tr>
    </w:tbl>
    <w:p w:rsidR="00775FF3" w:rsidRDefault="00804079">
      <w:pPr>
        <w:spacing w:after="0" w:line="259" w:lineRule="auto"/>
        <w:ind w:left="142" w:right="0" w:firstLine="0"/>
      </w:pPr>
      <w:r>
        <w:rPr>
          <w:b/>
        </w:rPr>
        <w:t xml:space="preserve"> </w:t>
      </w:r>
    </w:p>
    <w:p w:rsidR="00775FF3" w:rsidRDefault="00804079">
      <w:pPr>
        <w:ind w:left="137" w:right="923"/>
        <w:jc w:val="both"/>
      </w:pPr>
      <w:r>
        <w:rPr>
          <w:b/>
        </w:rPr>
        <w:t xml:space="preserve">Section 1 – Unspent Convictions and Cautions (must be disclosed) </w:t>
      </w:r>
    </w:p>
    <w:tbl>
      <w:tblPr>
        <w:tblStyle w:val="TableGrid"/>
        <w:tblW w:w="8529" w:type="dxa"/>
        <w:tblInd w:w="34" w:type="dxa"/>
        <w:tblCellMar>
          <w:top w:w="39" w:type="dxa"/>
          <w:right w:w="115" w:type="dxa"/>
        </w:tblCellMar>
        <w:tblLook w:val="04A0" w:firstRow="1" w:lastRow="0" w:firstColumn="1" w:lastColumn="0" w:noHBand="0" w:noVBand="1"/>
      </w:tblPr>
      <w:tblGrid>
        <w:gridCol w:w="828"/>
        <w:gridCol w:w="7701"/>
      </w:tblGrid>
      <w:tr w:rsidR="00775FF3">
        <w:trPr>
          <w:trHeight w:val="1354"/>
        </w:trPr>
        <w:tc>
          <w:tcPr>
            <w:tcW w:w="828" w:type="dxa"/>
            <w:tcBorders>
              <w:top w:val="single" w:sz="4" w:space="0" w:color="000000"/>
              <w:left w:val="single" w:sz="4" w:space="0" w:color="000000"/>
              <w:bottom w:val="single" w:sz="4" w:space="0" w:color="000000"/>
              <w:right w:val="nil"/>
            </w:tcBorders>
          </w:tcPr>
          <w:p w:rsidR="00775FF3" w:rsidRDefault="00804079">
            <w:pPr>
              <w:spacing w:after="250" w:line="259" w:lineRule="auto"/>
              <w:ind w:left="108" w:right="0" w:firstLine="0"/>
            </w:pPr>
            <w:r>
              <w:t>a)</w:t>
            </w:r>
            <w:r>
              <w:rPr>
                <w:rFonts w:ascii="Arial" w:eastAsia="Arial" w:hAnsi="Arial" w:cs="Arial"/>
              </w:rPr>
              <w:t xml:space="preserve"> </w:t>
            </w:r>
          </w:p>
          <w:p w:rsidR="00775FF3" w:rsidRDefault="00804079">
            <w:pPr>
              <w:spacing w:after="0" w:line="259" w:lineRule="auto"/>
              <w:ind w:left="108" w:right="0" w:firstLine="0"/>
            </w:pPr>
            <w:r>
              <w:t xml:space="preserve"> </w:t>
            </w:r>
          </w:p>
          <w:p w:rsidR="00775FF3" w:rsidRDefault="00804079">
            <w:pPr>
              <w:spacing w:after="0" w:line="259" w:lineRule="auto"/>
              <w:ind w:left="108" w:right="0" w:firstLine="0"/>
            </w:pPr>
            <w:r>
              <w:t xml:space="preserve"> </w:t>
            </w:r>
          </w:p>
          <w:p w:rsidR="00775FF3" w:rsidRDefault="00804079">
            <w:pPr>
              <w:spacing w:after="0" w:line="259" w:lineRule="auto"/>
              <w:ind w:left="108" w:right="0" w:firstLine="0"/>
            </w:pPr>
            <w:r>
              <w:t xml:space="preserve"> </w:t>
            </w:r>
          </w:p>
        </w:tc>
        <w:tc>
          <w:tcPr>
            <w:tcW w:w="7701" w:type="dxa"/>
            <w:tcBorders>
              <w:top w:val="single" w:sz="4" w:space="0" w:color="000000"/>
              <w:left w:val="nil"/>
              <w:bottom w:val="single" w:sz="4" w:space="0" w:color="000000"/>
              <w:right w:val="single" w:sz="4" w:space="0" w:color="000000"/>
            </w:tcBorders>
          </w:tcPr>
          <w:p w:rsidR="00775FF3" w:rsidRDefault="00804079">
            <w:pPr>
              <w:spacing w:after="0" w:line="259" w:lineRule="auto"/>
              <w:ind w:left="0" w:right="0" w:firstLine="0"/>
            </w:pPr>
            <w:r>
              <w:t xml:space="preserve">Please give the date and details of all the offence(s) with which you were charged, the sentence that you received and the court where your case(s) was heard. </w:t>
            </w:r>
          </w:p>
        </w:tc>
      </w:tr>
      <w:tr w:rsidR="00775FF3">
        <w:trPr>
          <w:trHeight w:val="1538"/>
        </w:trPr>
        <w:tc>
          <w:tcPr>
            <w:tcW w:w="828" w:type="dxa"/>
            <w:tcBorders>
              <w:top w:val="single" w:sz="4" w:space="0" w:color="000000"/>
              <w:left w:val="single" w:sz="4" w:space="0" w:color="000000"/>
              <w:bottom w:val="single" w:sz="4" w:space="0" w:color="000000"/>
              <w:right w:val="nil"/>
            </w:tcBorders>
          </w:tcPr>
          <w:p w:rsidR="00775FF3" w:rsidRDefault="00804079">
            <w:pPr>
              <w:spacing w:after="0" w:line="259" w:lineRule="auto"/>
              <w:ind w:left="108" w:right="0" w:firstLine="0"/>
            </w:pPr>
            <w:r>
              <w:t>b)</w:t>
            </w:r>
            <w:r>
              <w:rPr>
                <w:rFonts w:ascii="Arial" w:eastAsia="Arial" w:hAnsi="Arial" w:cs="Arial"/>
              </w:rPr>
              <w:t xml:space="preserve"> </w:t>
            </w:r>
          </w:p>
          <w:p w:rsidR="00775FF3" w:rsidRDefault="00804079">
            <w:pPr>
              <w:spacing w:after="0" w:line="259" w:lineRule="auto"/>
              <w:ind w:left="108" w:right="0" w:firstLine="0"/>
            </w:pPr>
            <w:r>
              <w:t xml:space="preserve"> </w:t>
            </w:r>
          </w:p>
        </w:tc>
        <w:tc>
          <w:tcPr>
            <w:tcW w:w="7701" w:type="dxa"/>
            <w:tcBorders>
              <w:top w:val="single" w:sz="4" w:space="0" w:color="000000"/>
              <w:left w:val="nil"/>
              <w:bottom w:val="single" w:sz="4" w:space="0" w:color="000000"/>
              <w:right w:val="single" w:sz="4" w:space="0" w:color="000000"/>
            </w:tcBorders>
          </w:tcPr>
          <w:p w:rsidR="00775FF3" w:rsidRDefault="00804079">
            <w:pPr>
              <w:spacing w:after="0" w:line="259" w:lineRule="auto"/>
              <w:ind w:left="0" w:right="0" w:firstLine="0"/>
            </w:pPr>
            <w:r>
              <w:t xml:space="preserve">Please outline the circumstances that led to your offence(s). </w:t>
            </w:r>
          </w:p>
        </w:tc>
      </w:tr>
      <w:tr w:rsidR="00775FF3">
        <w:trPr>
          <w:trHeight w:val="1354"/>
        </w:trPr>
        <w:tc>
          <w:tcPr>
            <w:tcW w:w="828" w:type="dxa"/>
            <w:tcBorders>
              <w:top w:val="single" w:sz="4" w:space="0" w:color="000000"/>
              <w:left w:val="single" w:sz="4" w:space="0" w:color="000000"/>
              <w:bottom w:val="single" w:sz="4" w:space="0" w:color="000000"/>
              <w:right w:val="nil"/>
            </w:tcBorders>
          </w:tcPr>
          <w:p w:rsidR="00775FF3" w:rsidRDefault="00804079">
            <w:pPr>
              <w:spacing w:after="519" w:line="259" w:lineRule="auto"/>
              <w:ind w:left="108" w:right="0" w:firstLine="0"/>
            </w:pPr>
            <w:r>
              <w:t>c)</w:t>
            </w:r>
            <w:r>
              <w:rPr>
                <w:rFonts w:ascii="Arial" w:eastAsia="Arial" w:hAnsi="Arial" w:cs="Arial"/>
              </w:rPr>
              <w:t xml:space="preserve"> </w:t>
            </w:r>
          </w:p>
          <w:p w:rsidR="00775FF3" w:rsidRDefault="00804079">
            <w:pPr>
              <w:spacing w:after="0" w:line="259" w:lineRule="auto"/>
              <w:ind w:left="108" w:right="0" w:firstLine="0"/>
            </w:pPr>
            <w:r>
              <w:t xml:space="preserve"> </w:t>
            </w:r>
          </w:p>
          <w:p w:rsidR="00775FF3" w:rsidRDefault="00804079">
            <w:pPr>
              <w:spacing w:after="0" w:line="259" w:lineRule="auto"/>
              <w:ind w:left="108" w:right="0" w:firstLine="0"/>
            </w:pPr>
            <w:r>
              <w:t xml:space="preserve"> </w:t>
            </w:r>
          </w:p>
        </w:tc>
        <w:tc>
          <w:tcPr>
            <w:tcW w:w="7701" w:type="dxa"/>
            <w:tcBorders>
              <w:top w:val="single" w:sz="4" w:space="0" w:color="000000"/>
              <w:left w:val="nil"/>
              <w:bottom w:val="single" w:sz="4" w:space="0" w:color="000000"/>
              <w:right w:val="single" w:sz="4" w:space="0" w:color="000000"/>
            </w:tcBorders>
          </w:tcPr>
          <w:p w:rsidR="00775FF3" w:rsidRDefault="00804079">
            <w:pPr>
              <w:spacing w:after="0" w:line="259" w:lineRule="auto"/>
              <w:ind w:left="0" w:right="0" w:firstLine="0"/>
            </w:pPr>
            <w:r>
              <w:t xml:space="preserve">Please give details of the sentence imposed and how it was completed (for example paid fine as required) Include information on conditions attached to your probation/community service/supervised attendance order. </w:t>
            </w:r>
          </w:p>
        </w:tc>
      </w:tr>
    </w:tbl>
    <w:p w:rsidR="00775FF3" w:rsidRDefault="00804079">
      <w:pPr>
        <w:spacing w:after="0" w:line="259" w:lineRule="auto"/>
        <w:ind w:left="142" w:right="0" w:firstLine="0"/>
      </w:pPr>
      <w:r>
        <w:rPr>
          <w:b/>
        </w:rPr>
        <w:t xml:space="preserve"> </w:t>
      </w:r>
    </w:p>
    <w:p w:rsidR="00775FF3" w:rsidRDefault="00804079">
      <w:pPr>
        <w:ind w:left="137" w:right="923"/>
        <w:jc w:val="both"/>
      </w:pPr>
      <w:r>
        <w:rPr>
          <w:b/>
        </w:rPr>
        <w:t xml:space="preserve">Section 2 – Details of any disciplinary action in relation to children </w:t>
      </w:r>
    </w:p>
    <w:p w:rsidR="00775FF3" w:rsidRDefault="00804079">
      <w:pPr>
        <w:pBdr>
          <w:top w:val="single" w:sz="4" w:space="0" w:color="000000"/>
          <w:left w:val="single" w:sz="4" w:space="0" w:color="000000"/>
          <w:bottom w:val="single" w:sz="4" w:space="0" w:color="000000"/>
          <w:right w:val="single" w:sz="4" w:space="0" w:color="000000"/>
        </w:pBdr>
        <w:spacing w:after="0" w:line="248" w:lineRule="auto"/>
        <w:ind w:left="103" w:right="0"/>
      </w:pPr>
      <w:r>
        <w:t xml:space="preserve">Have you been disciplined because of inappropriate behaviour towards a child, which may have harmed them or put them at risk of harm?  YES/NO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93" w:right="0" w:firstLine="0"/>
      </w:pPr>
      <w: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48" w:lineRule="auto"/>
        <w:ind w:left="103" w:right="0"/>
      </w:pPr>
      <w:r>
        <w:t xml:space="preserve">If YES, please give details.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93" w:right="0" w:firstLine="0"/>
      </w:pPr>
      <w: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93" w:right="0" w:firstLine="0"/>
      </w:pPr>
      <w:r>
        <w:rPr>
          <w:b/>
        </w:rP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93" w:right="0" w:firstLine="0"/>
      </w:pPr>
      <w:r>
        <w:rPr>
          <w:b/>
        </w:rPr>
        <w:lastRenderedPageBreak/>
        <w:t xml:space="preserve"> </w:t>
      </w:r>
    </w:p>
    <w:p w:rsidR="00775FF3" w:rsidRDefault="00804079">
      <w:pPr>
        <w:spacing w:after="0" w:line="259" w:lineRule="auto"/>
        <w:ind w:left="142" w:right="0" w:firstLine="0"/>
      </w:pPr>
      <w:r>
        <w:t xml:space="preserve"> </w:t>
      </w:r>
    </w:p>
    <w:p w:rsidR="00775FF3" w:rsidRDefault="00804079">
      <w:pPr>
        <w:ind w:left="137" w:right="923"/>
        <w:jc w:val="both"/>
      </w:pPr>
      <w:r>
        <w:rPr>
          <w:b/>
        </w:rPr>
        <w:t>Section 3 – Relevant non-conviction information (including any police information)</w:t>
      </w:r>
      <w:r>
        <w:t xml:space="preserve"> </w:t>
      </w:r>
    </w:p>
    <w:tbl>
      <w:tblPr>
        <w:tblStyle w:val="TableGrid"/>
        <w:tblW w:w="9357" w:type="dxa"/>
        <w:tblInd w:w="0" w:type="dxa"/>
        <w:tblCellMar>
          <w:top w:w="39" w:type="dxa"/>
          <w:right w:w="115" w:type="dxa"/>
        </w:tblCellMar>
        <w:tblLook w:val="04A0" w:firstRow="1" w:lastRow="0" w:firstColumn="1" w:lastColumn="0" w:noHBand="0" w:noVBand="1"/>
      </w:tblPr>
      <w:tblGrid>
        <w:gridCol w:w="1138"/>
        <w:gridCol w:w="8219"/>
      </w:tblGrid>
      <w:tr w:rsidR="00775FF3">
        <w:trPr>
          <w:trHeight w:val="1325"/>
        </w:trPr>
        <w:tc>
          <w:tcPr>
            <w:tcW w:w="1138" w:type="dxa"/>
            <w:tcBorders>
              <w:top w:val="single" w:sz="4" w:space="0" w:color="000000"/>
              <w:left w:val="single" w:sz="4" w:space="0" w:color="000000"/>
              <w:bottom w:val="single" w:sz="4" w:space="0" w:color="000000"/>
              <w:right w:val="nil"/>
            </w:tcBorders>
          </w:tcPr>
          <w:p w:rsidR="00775FF3" w:rsidRDefault="00804079">
            <w:pPr>
              <w:spacing w:after="639" w:line="259" w:lineRule="auto"/>
              <w:ind w:left="86" w:right="0" w:firstLine="0"/>
              <w:jc w:val="center"/>
            </w:pPr>
            <w:r>
              <w:t>a)</w:t>
            </w:r>
            <w:r>
              <w:rPr>
                <w:rFonts w:ascii="Arial" w:eastAsia="Arial" w:hAnsi="Arial" w:cs="Arial"/>
              </w:rPr>
              <w:t xml:space="preserve"> </w:t>
            </w:r>
          </w:p>
          <w:p w:rsidR="00775FF3" w:rsidRDefault="00804079">
            <w:pPr>
              <w:spacing w:after="0" w:line="259" w:lineRule="auto"/>
              <w:ind w:left="0" w:right="0" w:firstLine="0"/>
            </w:pPr>
            <w:r>
              <w:rPr>
                <w:b/>
              </w:rPr>
              <w:t xml:space="preserve"> </w:t>
            </w:r>
          </w:p>
        </w:tc>
        <w:tc>
          <w:tcPr>
            <w:tcW w:w="8219" w:type="dxa"/>
            <w:tcBorders>
              <w:top w:val="single" w:sz="4" w:space="0" w:color="000000"/>
              <w:left w:val="nil"/>
              <w:bottom w:val="single" w:sz="4" w:space="0" w:color="000000"/>
              <w:right w:val="single" w:sz="4" w:space="0" w:color="000000"/>
            </w:tcBorders>
          </w:tcPr>
          <w:p w:rsidR="00775FF3" w:rsidRDefault="00804079">
            <w:pPr>
              <w:spacing w:after="0" w:line="239" w:lineRule="auto"/>
              <w:ind w:left="50" w:right="0" w:firstLine="0"/>
            </w:pPr>
            <w:r>
              <w:t xml:space="preserve">Please give details of any investigations and outline the reasons and circumstances and disposal if known*. </w:t>
            </w:r>
            <w:r>
              <w:rPr>
                <w:rFonts w:ascii="Arial" w:eastAsia="Arial" w:hAnsi="Arial" w:cs="Arial"/>
              </w:rPr>
              <w:t xml:space="preserve"> </w:t>
            </w:r>
          </w:p>
          <w:p w:rsidR="00775FF3" w:rsidRDefault="00804079">
            <w:pPr>
              <w:spacing w:after="0" w:line="259" w:lineRule="auto"/>
              <w:ind w:left="50" w:right="0" w:firstLine="0"/>
            </w:pPr>
            <w:r>
              <w:t xml:space="preserve"> </w:t>
            </w:r>
          </w:p>
        </w:tc>
      </w:tr>
    </w:tbl>
    <w:p w:rsidR="00775FF3" w:rsidRDefault="00804079">
      <w:pPr>
        <w:ind w:left="137" w:right="923"/>
        <w:jc w:val="both"/>
      </w:pPr>
      <w:r>
        <w:rPr>
          <w:b/>
        </w:rPr>
        <w:t xml:space="preserve">*Please note that Section 3 a) does not require details of any spent alternatives to prosecution, e.g. police warnings or procurator fiscal warnings. </w:t>
      </w:r>
    </w:p>
    <w:p w:rsidR="00775FF3" w:rsidRDefault="00804079">
      <w:pPr>
        <w:spacing w:after="2" w:line="259" w:lineRule="auto"/>
        <w:ind w:left="142" w:right="0" w:firstLine="0"/>
      </w:pPr>
      <w: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48" w:lineRule="auto"/>
        <w:ind w:right="0"/>
      </w:pPr>
      <w:r>
        <w:t xml:space="preserve">b)  </w:t>
      </w:r>
      <w:r>
        <w:tab/>
        <w:t xml:space="preserve">Are you, or have you ever been, known to any Social Work Department/Social Services Department as an actual or potential risk to children?  YES/NO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142" w:right="0" w:firstLine="0"/>
      </w:pPr>
      <w: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48" w:lineRule="auto"/>
        <w:ind w:right="0"/>
      </w:pPr>
      <w:r>
        <w:t xml:space="preserve">If yes, please provide details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142" w:right="0" w:firstLine="0"/>
      </w:pPr>
      <w: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142" w:right="0" w:firstLine="0"/>
      </w:pPr>
      <w:r>
        <w:t xml:space="preserve"> </w:t>
      </w:r>
    </w:p>
    <w:p w:rsidR="00775FF3" w:rsidRDefault="00804079">
      <w:pPr>
        <w:pBdr>
          <w:top w:val="single" w:sz="4" w:space="0" w:color="000000"/>
          <w:left w:val="single" w:sz="4" w:space="0" w:color="000000"/>
          <w:bottom w:val="single" w:sz="4" w:space="0" w:color="000000"/>
          <w:right w:val="single" w:sz="4" w:space="0" w:color="000000"/>
        </w:pBdr>
        <w:spacing w:after="7" w:line="259" w:lineRule="auto"/>
        <w:ind w:left="142" w:right="0" w:firstLine="0"/>
      </w:pPr>
      <w:r>
        <w:t xml:space="preserve"> </w:t>
      </w:r>
    </w:p>
    <w:p w:rsidR="00775FF3" w:rsidRDefault="00804079">
      <w:pPr>
        <w:ind w:left="137" w:right="923"/>
        <w:jc w:val="both"/>
      </w:pPr>
      <w:r>
        <w:rPr>
          <w:b/>
        </w:rPr>
        <w:t xml:space="preserve">Section 4 – Other relevant information </w:t>
      </w:r>
    </w:p>
    <w:p w:rsidR="00775FF3" w:rsidRDefault="00804079">
      <w:pPr>
        <w:pBdr>
          <w:top w:val="single" w:sz="4" w:space="0" w:color="000000"/>
          <w:left w:val="single" w:sz="4" w:space="0" w:color="000000"/>
          <w:bottom w:val="single" w:sz="4" w:space="0" w:color="000000"/>
          <w:right w:val="single" w:sz="4" w:space="0" w:color="000000"/>
        </w:pBdr>
        <w:spacing w:after="0" w:line="248" w:lineRule="auto"/>
        <w:ind w:left="57" w:right="0"/>
      </w:pPr>
      <w:r>
        <w:t xml:space="preserve">Please give details of any other relevant information which you think we should be aware of when considering your application: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47" w:right="0" w:firstLine="0"/>
      </w:pPr>
      <w: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47" w:right="0" w:firstLine="0"/>
      </w:pPr>
      <w:r>
        <w:rPr>
          <w:b/>
        </w:rPr>
        <w:t xml:space="preserve"> </w:t>
      </w:r>
    </w:p>
    <w:p w:rsidR="00775FF3" w:rsidRDefault="00804079">
      <w:pPr>
        <w:pBdr>
          <w:top w:val="single" w:sz="4" w:space="0" w:color="000000"/>
          <w:left w:val="single" w:sz="4" w:space="0" w:color="000000"/>
          <w:bottom w:val="single" w:sz="4" w:space="0" w:color="000000"/>
          <w:right w:val="single" w:sz="4" w:space="0" w:color="000000"/>
        </w:pBdr>
        <w:spacing w:after="0" w:line="259" w:lineRule="auto"/>
        <w:ind w:left="47" w:right="0" w:firstLine="0"/>
      </w:pPr>
      <w:r>
        <w:rPr>
          <w:b/>
        </w:rPr>
        <w:t xml:space="preserve"> </w:t>
      </w:r>
    </w:p>
    <w:p w:rsidR="00775FF3" w:rsidRDefault="00804079">
      <w:pPr>
        <w:spacing w:after="232" w:line="259" w:lineRule="auto"/>
        <w:ind w:left="142" w:right="0" w:firstLine="0"/>
      </w:pPr>
      <w:r>
        <w:rPr>
          <w:b/>
        </w:rPr>
        <w:t xml:space="preserve"> </w:t>
      </w:r>
    </w:p>
    <w:p w:rsidR="00775FF3" w:rsidRDefault="00804079">
      <w:pPr>
        <w:spacing w:after="0" w:line="259" w:lineRule="auto"/>
        <w:ind w:left="142" w:right="0" w:firstLine="0"/>
      </w:pPr>
      <w:r>
        <w:rPr>
          <w:b/>
        </w:rPr>
        <w:t xml:space="preserve"> </w:t>
      </w:r>
      <w:r>
        <w:rPr>
          <w:b/>
        </w:rPr>
        <w:tab/>
        <w:t xml:space="preserve"> </w:t>
      </w:r>
    </w:p>
    <w:p w:rsidR="00775FF3" w:rsidRDefault="00804079">
      <w:pPr>
        <w:spacing w:after="227"/>
        <w:ind w:left="137" w:right="923"/>
        <w:jc w:val="both"/>
      </w:pPr>
      <w:r>
        <w:rPr>
          <w:b/>
        </w:rPr>
        <w:t xml:space="preserve">Section 5 – Protection of Vulnerable Groups (Scotland) Act 2007  </w:t>
      </w:r>
    </w:p>
    <w:p w:rsidR="00775FF3" w:rsidRDefault="00804079">
      <w:pPr>
        <w:ind w:left="137" w:right="918"/>
      </w:pPr>
      <w:r>
        <w:t xml:space="preserve">Before signing the declaration below, please read the following notes on the </w:t>
      </w:r>
      <w:r>
        <w:rPr>
          <w:i/>
        </w:rPr>
        <w:t>Protection of Vulnerable Groups (Scotland) Act 2007</w:t>
      </w:r>
      <w:r>
        <w:t xml:space="preserve"> (PVG Act): </w:t>
      </w:r>
    </w:p>
    <w:p w:rsidR="00775FF3" w:rsidRDefault="00804079">
      <w:pPr>
        <w:spacing w:after="12" w:line="259" w:lineRule="auto"/>
        <w:ind w:left="142" w:right="0" w:firstLine="0"/>
      </w:pPr>
      <w:r>
        <w:t xml:space="preserve"> </w:t>
      </w:r>
    </w:p>
    <w:p w:rsidR="00775FF3" w:rsidRDefault="00804079">
      <w:pPr>
        <w:numPr>
          <w:ilvl w:val="0"/>
          <w:numId w:val="2"/>
        </w:numPr>
        <w:ind w:right="918" w:hanging="360"/>
      </w:pPr>
      <w:r>
        <w:t>It i</w:t>
      </w:r>
      <w:r>
        <w:rPr>
          <w:i/>
        </w:rPr>
        <w:t>s</w:t>
      </w:r>
      <w:r>
        <w:t xml:space="preserve"> an offence to do, or to seek or agree to do any regulated work (paid or unpaid) from which you are barred. </w:t>
      </w:r>
    </w:p>
    <w:p w:rsidR="00775FF3" w:rsidRDefault="00804079">
      <w:pPr>
        <w:spacing w:after="12" w:line="259" w:lineRule="auto"/>
        <w:ind w:left="142" w:right="0" w:firstLine="0"/>
      </w:pPr>
      <w:r>
        <w:t xml:space="preserve"> </w:t>
      </w:r>
    </w:p>
    <w:p w:rsidR="00775FF3" w:rsidRDefault="00804079">
      <w:pPr>
        <w:numPr>
          <w:ilvl w:val="0"/>
          <w:numId w:val="2"/>
        </w:numPr>
        <w:ind w:right="918" w:hanging="360"/>
      </w:pPr>
      <w:r>
        <w:rPr>
          <w:i/>
        </w:rPr>
        <w:t>Section 35</w:t>
      </w:r>
      <w:r>
        <w:t xml:space="preserve"> of the same act makes it an offence for the club to offer regulated work (paid or unpaid) to someone who is barred from that work.  </w:t>
      </w:r>
    </w:p>
    <w:p w:rsidR="00775FF3" w:rsidRDefault="00804079">
      <w:pPr>
        <w:spacing w:after="12" w:line="259" w:lineRule="auto"/>
        <w:ind w:left="142" w:right="0" w:firstLine="0"/>
      </w:pPr>
      <w:r>
        <w:t xml:space="preserve"> </w:t>
      </w:r>
    </w:p>
    <w:p w:rsidR="00775FF3" w:rsidRDefault="00804079">
      <w:pPr>
        <w:numPr>
          <w:ilvl w:val="0"/>
          <w:numId w:val="2"/>
        </w:numPr>
        <w:spacing w:after="33"/>
        <w:ind w:right="918" w:hanging="360"/>
      </w:pPr>
      <w:r>
        <w:t xml:space="preserve">A person is barred from regulated work with children if they are: </w:t>
      </w:r>
    </w:p>
    <w:p w:rsidR="00775FF3" w:rsidRDefault="00804079">
      <w:pPr>
        <w:numPr>
          <w:ilvl w:val="1"/>
          <w:numId w:val="2"/>
        </w:numPr>
        <w:ind w:right="243" w:hanging="410"/>
      </w:pPr>
      <w:r>
        <w:t xml:space="preserve">The subject of an automatic listing (under </w:t>
      </w:r>
      <w:r>
        <w:rPr>
          <w:i/>
        </w:rPr>
        <w:t>section 14</w:t>
      </w:r>
      <w:r>
        <w:t xml:space="preserve"> of the PVG Act). </w:t>
      </w:r>
    </w:p>
    <w:p w:rsidR="00775FF3" w:rsidRDefault="00804079">
      <w:pPr>
        <w:numPr>
          <w:ilvl w:val="1"/>
          <w:numId w:val="2"/>
        </w:numPr>
        <w:spacing w:after="39" w:line="248" w:lineRule="auto"/>
        <w:ind w:right="243" w:hanging="410"/>
      </w:pPr>
      <w:r>
        <w:t xml:space="preserve">Included on the PVG Children’s List and/or the Disclosure and Barring Service Children’s List which covers the rest of the UK. </w:t>
      </w:r>
    </w:p>
    <w:p w:rsidR="00775FF3" w:rsidRDefault="00804079">
      <w:pPr>
        <w:numPr>
          <w:ilvl w:val="1"/>
          <w:numId w:val="2"/>
        </w:numPr>
        <w:spacing w:after="10" w:line="248" w:lineRule="auto"/>
        <w:ind w:right="243" w:hanging="410"/>
      </w:pPr>
      <w:r>
        <w:t xml:space="preserve">‘considered for listing’ while information on their suitability is assessed.  </w:t>
      </w:r>
    </w:p>
    <w:p w:rsidR="00775FF3" w:rsidRDefault="00804079">
      <w:pPr>
        <w:spacing w:after="0" w:line="259" w:lineRule="auto"/>
        <w:ind w:left="142" w:right="0" w:firstLine="0"/>
      </w:pPr>
      <w:r>
        <w:t xml:space="preserve"> </w:t>
      </w:r>
    </w:p>
    <w:p w:rsidR="00775FF3" w:rsidRDefault="00804079">
      <w:pPr>
        <w:ind w:left="137" w:right="918"/>
      </w:pPr>
      <w:r>
        <w:t xml:space="preserve">Please delete the following statements as appropriate: </w:t>
      </w:r>
    </w:p>
    <w:p w:rsidR="00775FF3" w:rsidRDefault="00804079">
      <w:pPr>
        <w:spacing w:after="0" w:line="259" w:lineRule="auto"/>
        <w:ind w:left="142" w:right="0" w:firstLine="0"/>
      </w:pPr>
      <w:r>
        <w:t xml:space="preserve"> </w:t>
      </w:r>
    </w:p>
    <w:p w:rsidR="00775FF3" w:rsidRDefault="00804079">
      <w:pPr>
        <w:ind w:left="137" w:right="918"/>
      </w:pPr>
      <w:r>
        <w:lastRenderedPageBreak/>
        <w:t xml:space="preserve">*I confirm that I am not barred from regulated work with children as set out in sections 14 and 15 of the PVG Act, nor am I under ‘consideration for listing’ as set out in section 12 of the same Act. </w:t>
      </w:r>
    </w:p>
    <w:p w:rsidR="00775FF3" w:rsidRDefault="00804079">
      <w:pPr>
        <w:ind w:right="544"/>
      </w:pPr>
      <w:r>
        <w:rPr>
          <w:b/>
          <w:i/>
        </w:rPr>
        <w:t xml:space="preserve">OR </w:t>
      </w:r>
    </w:p>
    <w:p w:rsidR="00775FF3" w:rsidRDefault="00804079">
      <w:pPr>
        <w:spacing w:after="10" w:line="248" w:lineRule="auto"/>
        <w:ind w:left="137" w:right="243"/>
      </w:pPr>
      <w:r>
        <w:t xml:space="preserve">*I am under ‘consideration for listing’  </w:t>
      </w:r>
    </w:p>
    <w:p w:rsidR="00775FF3" w:rsidRDefault="00804079">
      <w:pPr>
        <w:spacing w:after="0" w:line="259" w:lineRule="auto"/>
        <w:ind w:left="142" w:right="0" w:firstLine="0"/>
      </w:pPr>
      <w:r>
        <w:rPr>
          <w:b/>
        </w:rPr>
        <w:t xml:space="preserve"> </w:t>
      </w:r>
    </w:p>
    <w:p w:rsidR="00775FF3" w:rsidRDefault="00804079">
      <w:pPr>
        <w:ind w:left="137" w:right="923"/>
        <w:jc w:val="both"/>
      </w:pPr>
      <w:r>
        <w:rPr>
          <w:b/>
        </w:rPr>
        <w:t xml:space="preserve">Section 5 – Declaration </w:t>
      </w:r>
    </w:p>
    <w:p w:rsidR="00775FF3" w:rsidRDefault="00804079">
      <w:pPr>
        <w:numPr>
          <w:ilvl w:val="0"/>
          <w:numId w:val="3"/>
        </w:numPr>
        <w:spacing w:after="1" w:line="239" w:lineRule="auto"/>
        <w:ind w:right="922" w:hanging="360"/>
        <w:jc w:val="both"/>
      </w:pPr>
      <w:r>
        <w:t xml:space="preserve">I hereby declare and represent that, except for as disclosed above, I have not at any time, whether in the United Kingdom or abroad, been found guilty and sentenced by a court for a criminal offence. </w:t>
      </w:r>
    </w:p>
    <w:p w:rsidR="00775FF3" w:rsidRDefault="00804079">
      <w:pPr>
        <w:spacing w:after="12" w:line="259" w:lineRule="auto"/>
        <w:ind w:left="142" w:right="0" w:firstLine="0"/>
      </w:pPr>
      <w:r>
        <w:t xml:space="preserve"> </w:t>
      </w:r>
    </w:p>
    <w:p w:rsidR="00775FF3" w:rsidRDefault="00804079">
      <w:pPr>
        <w:numPr>
          <w:ilvl w:val="0"/>
          <w:numId w:val="3"/>
        </w:numPr>
        <w:spacing w:after="1" w:line="239" w:lineRule="auto"/>
        <w:ind w:right="922" w:hanging="360"/>
        <w:jc w:val="both"/>
      </w:pPr>
      <w:r>
        <w:t xml:space="preserve">I will assist </w:t>
      </w:r>
      <w:r>
        <w:rPr>
          <w:b/>
          <w:i/>
        </w:rPr>
        <w:t>[club]</w:t>
      </w:r>
      <w:r>
        <w:rPr>
          <w:b/>
        </w:rPr>
        <w:t xml:space="preserve"> </w:t>
      </w:r>
      <w:r>
        <w:t xml:space="preserve">to request a Scheme Record/Scheme Record Update (as appropriate under the PVG Act) for the purposes of verifying the replies given in this declaration, including enquiries of any relevant authority. </w:t>
      </w:r>
    </w:p>
    <w:p w:rsidR="00775FF3" w:rsidRDefault="00804079">
      <w:pPr>
        <w:spacing w:after="12" w:line="259" w:lineRule="auto"/>
        <w:ind w:left="142" w:right="0" w:firstLine="0"/>
      </w:pPr>
      <w:r>
        <w:t xml:space="preserve"> </w:t>
      </w:r>
    </w:p>
    <w:p w:rsidR="00775FF3" w:rsidRDefault="00804079">
      <w:pPr>
        <w:numPr>
          <w:ilvl w:val="0"/>
          <w:numId w:val="3"/>
        </w:numPr>
        <w:spacing w:after="1" w:line="239" w:lineRule="auto"/>
        <w:ind w:right="922" w:hanging="360"/>
        <w:jc w:val="both"/>
      </w:pPr>
      <w:r>
        <w:t xml:space="preserve">I agree to inform </w:t>
      </w:r>
      <w:r>
        <w:rPr>
          <w:b/>
          <w:i/>
        </w:rPr>
        <w:t>[club]</w:t>
      </w:r>
      <w:r>
        <w:rPr>
          <w:b/>
        </w:rPr>
        <w:t xml:space="preserve"> </w:t>
      </w:r>
      <w:r>
        <w:t xml:space="preserve">if I am convicted of an offence while a member of staff/volunteer. I understand that failure to do so may lead to the immediate suspension of my work (paid or unpaid) for the club and/or the termination of my services. </w:t>
      </w:r>
    </w:p>
    <w:p w:rsidR="00775FF3" w:rsidRDefault="00804079">
      <w:pPr>
        <w:spacing w:after="12" w:line="259" w:lineRule="auto"/>
        <w:ind w:left="142" w:right="0" w:firstLine="0"/>
      </w:pPr>
      <w:r>
        <w:t xml:space="preserve"> </w:t>
      </w:r>
    </w:p>
    <w:p w:rsidR="00775FF3" w:rsidRDefault="00804079">
      <w:pPr>
        <w:numPr>
          <w:ilvl w:val="0"/>
          <w:numId w:val="3"/>
        </w:numPr>
        <w:spacing w:after="10" w:line="248" w:lineRule="auto"/>
        <w:ind w:right="922" w:hanging="360"/>
        <w:jc w:val="both"/>
      </w:pPr>
      <w:r>
        <w:t xml:space="preserve">If I become ‘considered for listing’, I understand this will result in precautionary suspension. </w:t>
      </w:r>
    </w:p>
    <w:p w:rsidR="00775FF3" w:rsidRDefault="00804079">
      <w:pPr>
        <w:spacing w:after="0" w:line="259" w:lineRule="auto"/>
        <w:ind w:left="142" w:right="0" w:firstLine="0"/>
      </w:pPr>
      <w:r>
        <w:t xml:space="preserve"> </w:t>
      </w:r>
    </w:p>
    <w:p w:rsidR="00775FF3" w:rsidRDefault="00804079">
      <w:pPr>
        <w:ind w:left="137" w:right="918"/>
      </w:pPr>
      <w:r>
        <w:t xml:space="preserve">I certify that all information contained in this form is true and correct to the best of my knowledge and realise that false information or omissions may lead to dismissal. I understand that deliberately giving false information can result in prosecution. </w:t>
      </w:r>
    </w:p>
    <w:p w:rsidR="00775FF3" w:rsidRDefault="00804079">
      <w:pPr>
        <w:spacing w:after="0" w:line="259" w:lineRule="auto"/>
        <w:ind w:left="142" w:right="0" w:firstLine="0"/>
      </w:pPr>
      <w:r>
        <w:t xml:space="preserve"> </w:t>
      </w:r>
    </w:p>
    <w:p w:rsidR="00775FF3" w:rsidRDefault="00804079">
      <w:pPr>
        <w:ind w:left="137" w:right="918"/>
      </w:pPr>
      <w:r>
        <w:rPr>
          <w:b/>
        </w:rPr>
        <w:t xml:space="preserve">Signed: </w:t>
      </w:r>
      <w:r>
        <w:t xml:space="preserve">_________________________________ </w:t>
      </w:r>
      <w:r>
        <w:rPr>
          <w:b/>
        </w:rPr>
        <w:t>Date:</w:t>
      </w:r>
      <w:r>
        <w:t xml:space="preserve"> ________________ </w:t>
      </w:r>
    </w:p>
    <w:p w:rsidR="00775FF3" w:rsidRDefault="00804079">
      <w:pPr>
        <w:spacing w:after="0" w:line="259" w:lineRule="auto"/>
        <w:ind w:left="142" w:right="0" w:firstLine="0"/>
      </w:pPr>
      <w:r>
        <w:rPr>
          <w:b/>
        </w:rPr>
        <w:t xml:space="preserve"> </w:t>
      </w:r>
    </w:p>
    <w:p w:rsidR="00775FF3" w:rsidRDefault="00804079">
      <w:pPr>
        <w:spacing w:after="0" w:line="259" w:lineRule="auto"/>
        <w:ind w:left="142" w:right="0" w:firstLine="0"/>
      </w:pPr>
      <w:r>
        <w:t xml:space="preserve"> </w:t>
      </w:r>
    </w:p>
    <w:p w:rsidR="00775FF3" w:rsidRDefault="00804079">
      <w:pPr>
        <w:ind w:left="137" w:right="918"/>
      </w:pPr>
      <w:r>
        <w:t xml:space="preserve">Please complete and return in a sealed envelope marked, </w:t>
      </w:r>
      <w:r>
        <w:rPr>
          <w:b/>
        </w:rPr>
        <w:t>‘Private and Confidential – Self Declaration’</w:t>
      </w:r>
      <w:r>
        <w:t xml:space="preserve">. </w:t>
      </w:r>
    </w:p>
    <w:p w:rsidR="00775FF3" w:rsidRDefault="00804079">
      <w:pPr>
        <w:spacing w:after="0" w:line="259" w:lineRule="auto"/>
        <w:ind w:left="142" w:right="0" w:firstLine="0"/>
      </w:pPr>
      <w:r>
        <w:t xml:space="preserve"> </w:t>
      </w:r>
      <w:r>
        <w:tab/>
        <w:t xml:space="preserve"> </w:t>
      </w:r>
    </w:p>
    <w:p w:rsidR="00775FF3" w:rsidRDefault="00804079">
      <w:pPr>
        <w:pBdr>
          <w:top w:val="single" w:sz="17" w:space="0" w:color="000000"/>
          <w:left w:val="single" w:sz="17" w:space="0" w:color="000000"/>
          <w:bottom w:val="single" w:sz="17" w:space="0" w:color="000000"/>
          <w:right w:val="single" w:sz="17" w:space="0" w:color="000000"/>
        </w:pBdr>
        <w:shd w:val="clear" w:color="auto" w:fill="FFFF99"/>
        <w:spacing w:after="0" w:line="259" w:lineRule="auto"/>
        <w:ind w:left="258" w:right="0" w:firstLine="0"/>
        <w:jc w:val="center"/>
      </w:pPr>
      <w:r>
        <w:rPr>
          <w:color w:val="404040"/>
          <w:sz w:val="32"/>
        </w:rPr>
        <w:t xml:space="preserve">SAFE RECRUITMENT INFORMATION </w:t>
      </w:r>
    </w:p>
    <w:p w:rsidR="00775FF3" w:rsidRDefault="00804079">
      <w:pPr>
        <w:pBdr>
          <w:top w:val="single" w:sz="17" w:space="0" w:color="000000"/>
          <w:left w:val="single" w:sz="17" w:space="0" w:color="000000"/>
          <w:bottom w:val="single" w:sz="17" w:space="0" w:color="000000"/>
          <w:right w:val="single" w:sz="17" w:space="0" w:color="000000"/>
        </w:pBdr>
        <w:shd w:val="clear" w:color="auto" w:fill="FFFF99"/>
        <w:spacing w:after="407" w:line="259" w:lineRule="auto"/>
        <w:ind w:left="258" w:right="0" w:firstLine="0"/>
      </w:pPr>
      <w:r>
        <w:rPr>
          <w:color w:val="404040"/>
          <w:sz w:val="32"/>
        </w:rPr>
        <w:t xml:space="preserve">Protection of Vulnerable Groups (PVG): FREQUENTLY ASKED QUESTIONS </w:t>
      </w:r>
    </w:p>
    <w:p w:rsidR="00775FF3" w:rsidRDefault="00804079">
      <w:pPr>
        <w:spacing w:after="12" w:line="259" w:lineRule="auto"/>
        <w:ind w:left="142" w:right="0" w:firstLine="0"/>
      </w:pPr>
      <w:r>
        <w:t xml:space="preserve"> </w:t>
      </w:r>
    </w:p>
    <w:p w:rsidR="00775FF3" w:rsidRDefault="00804079">
      <w:pPr>
        <w:numPr>
          <w:ilvl w:val="0"/>
          <w:numId w:val="4"/>
        </w:numPr>
        <w:ind w:right="272" w:hanging="360"/>
      </w:pPr>
      <w:r>
        <w:rPr>
          <w:b/>
          <w:i/>
        </w:rPr>
        <w:t xml:space="preserve">Does the legislation say that I need to be a PVG Scheme member to work with children? </w:t>
      </w:r>
    </w:p>
    <w:p w:rsidR="00775FF3" w:rsidRDefault="00804079">
      <w:pPr>
        <w:spacing w:after="265"/>
        <w:ind w:left="137" w:right="918"/>
      </w:pPr>
      <w:r>
        <w:t xml:space="preserve">No. It is not a legal requirement for </w:t>
      </w:r>
      <w:proofErr w:type="gramStart"/>
      <w:r>
        <w:t>you</w:t>
      </w:r>
      <w:proofErr w:type="gramEnd"/>
      <w:r>
        <w:t xml:space="preserve"> but it is a legal requirement that the club does not employ anyone on the Barred for Working with Children List.  </w:t>
      </w:r>
      <w:proofErr w:type="gramStart"/>
      <w:r>
        <w:t>In order to</w:t>
      </w:r>
      <w:proofErr w:type="gramEnd"/>
      <w:r>
        <w:t xml:space="preserve"> check this the club will ask you to become a PVG Scheme Member.  </w:t>
      </w:r>
    </w:p>
    <w:p w:rsidR="00775FF3" w:rsidRDefault="00804079">
      <w:pPr>
        <w:numPr>
          <w:ilvl w:val="0"/>
          <w:numId w:val="4"/>
        </w:numPr>
        <w:spacing w:after="72" w:line="259" w:lineRule="auto"/>
        <w:ind w:right="272" w:hanging="360"/>
      </w:pPr>
      <w:r>
        <w:rPr>
          <w:u w:val="single" w:color="000000"/>
        </w:rPr>
        <w:t>How do I become a PVG Scheme member?</w:t>
      </w:r>
      <w:r>
        <w:t xml:space="preserve"> </w:t>
      </w:r>
    </w:p>
    <w:p w:rsidR="00775FF3" w:rsidRDefault="00804079">
      <w:pPr>
        <w:numPr>
          <w:ilvl w:val="0"/>
          <w:numId w:val="5"/>
        </w:numPr>
        <w:ind w:right="920" w:hanging="360"/>
      </w:pPr>
      <w:r>
        <w:t xml:space="preserve">Complete a form applying for a Scheme Record.  </w:t>
      </w:r>
    </w:p>
    <w:p w:rsidR="00775FF3" w:rsidRDefault="00804079">
      <w:pPr>
        <w:numPr>
          <w:ilvl w:val="0"/>
          <w:numId w:val="5"/>
        </w:numPr>
        <w:spacing w:after="1" w:line="239" w:lineRule="auto"/>
        <w:ind w:right="920" w:hanging="360"/>
      </w:pPr>
      <w:r>
        <w:t xml:space="preserve">Have your identification verified by showing the Club Child Protection officer your passport or driving license and 2 recent official letters to your home address. For example: a bank statement or utility bill. </w:t>
      </w:r>
    </w:p>
    <w:p w:rsidR="00775FF3" w:rsidRDefault="00804079">
      <w:pPr>
        <w:spacing w:after="0" w:line="259" w:lineRule="auto"/>
        <w:ind w:left="142" w:right="0" w:firstLine="0"/>
      </w:pPr>
      <w:r>
        <w:t xml:space="preserve"> </w:t>
      </w:r>
    </w:p>
    <w:p w:rsidR="00775FF3" w:rsidRDefault="00804079">
      <w:pPr>
        <w:ind w:left="137" w:right="918"/>
      </w:pPr>
      <w:r>
        <w:lastRenderedPageBreak/>
        <w:t xml:space="preserve">A copy of your Scheme Record is then issued to you, with your own unique identification number. The club will also receive a copy. You will then remain a PVG scheme member for life or until you notify Disclosure Scotland that you are no longer involved in regulated work with children.  However, in line with best practice, your employer may request regular scheme record updates every 3 years. </w:t>
      </w:r>
    </w:p>
    <w:p w:rsidR="00775FF3" w:rsidRDefault="00804079">
      <w:pPr>
        <w:spacing w:after="12" w:line="259" w:lineRule="auto"/>
        <w:ind w:left="142" w:right="0" w:firstLine="0"/>
      </w:pPr>
      <w:r>
        <w:rPr>
          <w:b/>
          <w:i/>
        </w:rPr>
        <w:t xml:space="preserve"> </w:t>
      </w:r>
    </w:p>
    <w:p w:rsidR="00775FF3" w:rsidRDefault="00804079">
      <w:pPr>
        <w:ind w:left="497" w:right="544"/>
      </w:pPr>
      <w:r>
        <w:rPr>
          <w:b/>
          <w:i/>
        </w:rPr>
        <w:t>3.</w:t>
      </w:r>
      <w:r>
        <w:rPr>
          <w:rFonts w:ascii="Arial" w:eastAsia="Arial" w:hAnsi="Arial" w:cs="Arial"/>
          <w:b/>
          <w:i/>
        </w:rPr>
        <w:t xml:space="preserve"> </w:t>
      </w:r>
      <w:r>
        <w:rPr>
          <w:b/>
          <w:i/>
        </w:rPr>
        <w:t xml:space="preserve">What if I have previous convictions/non-conviction information? </w:t>
      </w:r>
    </w:p>
    <w:p w:rsidR="00775FF3" w:rsidRDefault="00804079">
      <w:pPr>
        <w:ind w:left="137" w:right="918"/>
      </w:pPr>
      <w:r>
        <w:t xml:space="preserve">A criminal record will not necessarily prevent you from working or volunteering in the club. Please give details of any relevant information in the self-declaration form. We may invite you to discuss this further to make sure we have as much of an understanding as possible about your situation before deciding </w:t>
      </w:r>
      <w:proofErr w:type="gramStart"/>
      <w:r>
        <w:t>whether or not</w:t>
      </w:r>
      <w:proofErr w:type="gramEnd"/>
      <w:r>
        <w:t xml:space="preserve"> offences are relevant to your post. Vetting information on your PVG Scheme Record will also be considered in relation to the position you are being considered for.  </w:t>
      </w:r>
    </w:p>
    <w:p w:rsidR="00775FF3" w:rsidRDefault="00804079">
      <w:pPr>
        <w:spacing w:after="11" w:line="259" w:lineRule="auto"/>
        <w:ind w:left="142" w:right="0" w:firstLine="0"/>
      </w:pPr>
      <w:r>
        <w:rPr>
          <w:b/>
          <w:i/>
        </w:rPr>
        <w:t xml:space="preserve"> </w:t>
      </w:r>
    </w:p>
    <w:p w:rsidR="00775FF3" w:rsidRDefault="00804079">
      <w:pPr>
        <w:numPr>
          <w:ilvl w:val="0"/>
          <w:numId w:val="6"/>
        </w:numPr>
        <w:ind w:right="544" w:hanging="360"/>
      </w:pPr>
      <w:r>
        <w:rPr>
          <w:b/>
          <w:i/>
        </w:rPr>
        <w:t xml:space="preserve">What if I am already a PVG scheme member? </w:t>
      </w:r>
    </w:p>
    <w:p w:rsidR="00775FF3" w:rsidRDefault="00804079">
      <w:pPr>
        <w:ind w:left="137" w:right="918"/>
      </w:pPr>
      <w:r>
        <w:t xml:space="preserve">IF you are already PVG scheme member, you will be asked to complete new self-declaration forms as well as a Scheme Record Update before taking a role. The Scheme Record Update provides any new information on your Scheme Record since it was issued. The club may also request further scheme record updates as part of the process of continuous risk assessment of staff/volunteers. </w:t>
      </w:r>
    </w:p>
    <w:p w:rsidR="00775FF3" w:rsidRDefault="00804079">
      <w:pPr>
        <w:spacing w:after="11" w:line="259" w:lineRule="auto"/>
        <w:ind w:left="142" w:right="0" w:firstLine="0"/>
      </w:pPr>
      <w:r>
        <w:rPr>
          <w:b/>
        </w:rPr>
        <w:t xml:space="preserve"> </w:t>
      </w:r>
    </w:p>
    <w:p w:rsidR="00775FF3" w:rsidRDefault="00804079">
      <w:pPr>
        <w:numPr>
          <w:ilvl w:val="0"/>
          <w:numId w:val="6"/>
        </w:numPr>
        <w:ind w:right="544" w:hanging="360"/>
      </w:pPr>
      <w:r>
        <w:rPr>
          <w:b/>
          <w:i/>
        </w:rPr>
        <w:t xml:space="preserve">How much will it cost? </w:t>
      </w:r>
    </w:p>
    <w:p w:rsidR="00775FF3" w:rsidRDefault="00804079">
      <w:pPr>
        <w:spacing w:after="0" w:line="239" w:lineRule="auto"/>
        <w:ind w:left="142" w:right="892" w:firstLine="0"/>
      </w:pPr>
      <w:r>
        <w:rPr>
          <w:i/>
        </w:rPr>
        <w:t xml:space="preserve">Entry into the PVG Scheme and any updates are </w:t>
      </w:r>
      <w:proofErr w:type="gramStart"/>
      <w:r>
        <w:rPr>
          <w:i/>
        </w:rPr>
        <w:t>free  if</w:t>
      </w:r>
      <w:proofErr w:type="gramEnd"/>
      <w:r>
        <w:rPr>
          <w:i/>
        </w:rPr>
        <w:t xml:space="preserve">  you are a member of a registered club who have a secondary contract with Scottish Squash </w:t>
      </w:r>
    </w:p>
    <w:p w:rsidR="00775FF3" w:rsidRDefault="00804079">
      <w:pPr>
        <w:spacing w:after="12" w:line="259" w:lineRule="auto"/>
        <w:ind w:left="142" w:right="0" w:firstLine="0"/>
      </w:pPr>
      <w:r>
        <w:t xml:space="preserve"> </w:t>
      </w:r>
    </w:p>
    <w:p w:rsidR="00775FF3" w:rsidRDefault="00804079">
      <w:pPr>
        <w:numPr>
          <w:ilvl w:val="0"/>
          <w:numId w:val="6"/>
        </w:numPr>
        <w:ind w:right="544" w:hanging="360"/>
      </w:pPr>
      <w:r>
        <w:rPr>
          <w:b/>
        </w:rPr>
        <w:t xml:space="preserve">What is a self-declaration? </w:t>
      </w:r>
    </w:p>
    <w:p w:rsidR="00775FF3" w:rsidRDefault="00804079">
      <w:pPr>
        <w:ind w:left="137" w:right="918"/>
      </w:pPr>
      <w:r>
        <w:t xml:space="preserve">This is your opportunity to provide information and comment on your own record of convictions and/or investigations. It will be considered alongside your PVG Scheme Record and references when the decision about appointments is made by those responsible for safe appointments at the club. </w:t>
      </w:r>
    </w:p>
    <w:p w:rsidR="00775FF3" w:rsidRDefault="00804079">
      <w:pPr>
        <w:spacing w:after="0" w:line="259" w:lineRule="auto"/>
        <w:ind w:left="142" w:right="0" w:firstLine="0"/>
      </w:pPr>
      <w:r>
        <w:t xml:space="preserve"> </w:t>
      </w:r>
    </w:p>
    <w:p w:rsidR="00775FF3" w:rsidRDefault="00804079">
      <w:pPr>
        <w:ind w:left="137" w:right="918"/>
      </w:pPr>
      <w:r>
        <w:t xml:space="preserve">*For more information and details on the PVG Scheme, visit </w:t>
      </w:r>
      <w:hyperlink r:id="rId21">
        <w:r>
          <w:rPr>
            <w:color w:val="0000FF"/>
            <w:u w:val="single" w:color="0000FF"/>
          </w:rPr>
          <w:t>www.disclosurescotland.org.uk</w:t>
        </w:r>
      </w:hyperlink>
      <w:hyperlink r:id="rId22">
        <w:r>
          <w:rPr>
            <w:sz w:val="24"/>
          </w:rPr>
          <w:t xml:space="preserve"> </w:t>
        </w:r>
      </w:hyperlink>
    </w:p>
    <w:sectPr w:rsidR="00775FF3" w:rsidSect="003E4AD8">
      <w:headerReference w:type="even" r:id="rId23"/>
      <w:headerReference w:type="default" r:id="rId24"/>
      <w:footerReference w:type="even" r:id="rId25"/>
      <w:footerReference w:type="default" r:id="rId26"/>
      <w:headerReference w:type="first" r:id="rId27"/>
      <w:footerReference w:type="first" r:id="rId28"/>
      <w:pgSz w:w="11906" w:h="16838"/>
      <w:pgMar w:top="1445" w:right="860" w:bottom="1563" w:left="1276"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453" w:rsidRDefault="00201453">
      <w:pPr>
        <w:spacing w:after="0" w:line="240" w:lineRule="auto"/>
      </w:pPr>
      <w:r>
        <w:separator/>
      </w:r>
    </w:p>
  </w:endnote>
  <w:endnote w:type="continuationSeparator" w:id="0">
    <w:p w:rsidR="00201453" w:rsidRDefault="0020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F3" w:rsidRDefault="00804079">
    <w:pPr>
      <w:spacing w:after="0" w:line="259" w:lineRule="auto"/>
      <w:ind w:left="0" w:right="797" w:firstLine="0"/>
      <w:jc w:val="center"/>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10332414</wp:posOffset>
              </wp:positionV>
              <wp:extent cx="6952234" cy="56389"/>
              <wp:effectExtent l="0" t="0" r="0" b="0"/>
              <wp:wrapSquare wrapText="bothSides"/>
              <wp:docPr id="12002" name="Group 12002"/>
              <wp:cNvGraphicFramePr/>
              <a:graphic xmlns:a="http://schemas.openxmlformats.org/drawingml/2006/main">
                <a:graphicData uri="http://schemas.microsoft.com/office/word/2010/wordprocessingGroup">
                  <wpg:wgp>
                    <wpg:cNvGrpSpPr/>
                    <wpg:grpSpPr>
                      <a:xfrm>
                        <a:off x="0" y="0"/>
                        <a:ext cx="6952234" cy="56389"/>
                        <a:chOff x="0" y="0"/>
                        <a:chExt cx="6952234" cy="56389"/>
                      </a:xfrm>
                    </wpg:grpSpPr>
                    <wps:wsp>
                      <wps:cNvPr id="12513" name="Shape 12513"/>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514" name="Shape 12514"/>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515" name="Shape 12515"/>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16" name="Shape 12516"/>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17" name="Shape 1251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518" name="Shape 12518"/>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519" name="Shape 12519"/>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0" name="Shape 12520"/>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521" name="Shape 12521"/>
                      <wps:cNvSpPr/>
                      <wps:spPr>
                        <a:xfrm>
                          <a:off x="6914134"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522" name="Shape 12522"/>
                      <wps:cNvSpPr/>
                      <wps:spPr>
                        <a:xfrm>
                          <a:off x="6895846"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523" name="Shape 12523"/>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4" name="Shape 12524"/>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5" name="Shape 12525"/>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2002" style="width:547.42pt;height:4.44006pt;position:absolute;mso-position-horizontal-relative:page;mso-position-horizontal:absolute;margin-left:24pt;mso-position-vertical-relative:page;margin-top:813.576pt;" coordsize="69522,563">
              <v:shape id="Shape 12526" style="position:absolute;width:381;height:563;left:0;top:0;" coordsize="38100,56388" path="m0,0l38100,0l38100,56388l0,56388l0,0">
                <v:stroke weight="0pt" endcap="flat" joinstyle="miter" miterlimit="10" on="false" color="#000000" opacity="0"/>
                <v:fill on="true" color="#2e74b5"/>
              </v:shape>
              <v:shape id="Shape 12527" style="position:absolute;width:563;height:381;left:0;top:182;" coordsize="56388,38100" path="m0,0l56388,0l56388,38100l0,38100l0,0">
                <v:stroke weight="0pt" endcap="flat" joinstyle="miter" miterlimit="10" on="false" color="#000000" opacity="0"/>
                <v:fill on="true" color="#2e74b5"/>
              </v:shape>
              <v:shape id="Shape 12528" style="position:absolute;width:91;height:182;left:381;top:0;" coordsize="9144,18288" path="m0,0l9144,0l9144,18288l0,18288l0,0">
                <v:stroke weight="0pt" endcap="flat" joinstyle="miter" miterlimit="10" on="false" color="#000000" opacity="0"/>
                <v:fill on="true" color="#ffffff"/>
              </v:shape>
              <v:shape id="Shape 12529" style="position:absolute;width:182;height:91;left:381;top:91;" coordsize="18288,9144" path="m0,0l18288,0l18288,9144l0,9144l0,0">
                <v:stroke weight="0pt" endcap="flat" joinstyle="miter" miterlimit="10" on="false" color="#000000" opacity="0"/>
                <v:fill on="true" color="#ffffff"/>
              </v:shape>
              <v:shape id="Shape 12530" style="position:absolute;width:91;height:91;left:472;top:0;" coordsize="9144,9144" path="m0,0l9144,0l9144,9144l0,9144l0,0">
                <v:stroke weight="0pt" endcap="flat" joinstyle="miter" miterlimit="10" on="false" color="#000000" opacity="0"/>
                <v:fill on="true" color="#2e74b5"/>
              </v:shape>
              <v:shape id="Shape 12531" style="position:absolute;width:68394;height:381;left:563;top:182;" coordsize="6839458,38100" path="m0,0l6839458,0l6839458,38100l0,38100l0,0">
                <v:stroke weight="0pt" endcap="flat" joinstyle="miter" miterlimit="10" on="false" color="#000000" opacity="0"/>
                <v:fill on="true" color="#2e74b5"/>
              </v:shape>
              <v:shape id="Shape 12532" style="position:absolute;width:68394;height:91;left:563;top:91;" coordsize="6839458,9144" path="m0,0l6839458,0l6839458,9144l0,9144l0,0">
                <v:stroke weight="0pt" endcap="flat" joinstyle="miter" miterlimit="10" on="false" color="#000000" opacity="0"/>
                <v:fill on="true" color="#ffffff"/>
              </v:shape>
              <v:shape id="Shape 12533" style="position:absolute;width:68394;height:91;left:563;top:0;" coordsize="6839458,9144" path="m0,0l6839458,0l6839458,9144l0,9144l0,0">
                <v:stroke weight="0pt" endcap="flat" joinstyle="miter" miterlimit="10" on="false" color="#000000" opacity="0"/>
                <v:fill on="true" color="#2e74b5"/>
              </v:shape>
              <v:shape id="Shape 12534" style="position:absolute;width:381;height:563;left:69141;top:0;" coordsize="38100,56388" path="m0,0l38100,0l38100,56388l0,56388l0,0">
                <v:stroke weight="0pt" endcap="flat" joinstyle="miter" miterlimit="10" on="false" color="#000000" opacity="0"/>
                <v:fill on="true" color="#2e74b5"/>
              </v:shape>
              <v:shape id="Shape 12535" style="position:absolute;width:563;height:381;left:68958;top:182;" coordsize="56388,38100" path="m0,0l56388,0l56388,38100l0,38100l0,0">
                <v:stroke weight="0pt" endcap="flat" joinstyle="miter" miterlimit="10" on="false" color="#000000" opacity="0"/>
                <v:fill on="true" color="#2e74b5"/>
              </v:shape>
              <v:shape id="Shape 12536" style="position:absolute;width:91;height:182;left:69049;top:0;" coordsize="9144,18288" path="m0,0l9144,0l9144,18288l0,18288l0,0">
                <v:stroke weight="0pt" endcap="flat" joinstyle="miter" miterlimit="10" on="false" color="#000000" opacity="0"/>
                <v:fill on="true" color="#ffffff"/>
              </v:shape>
              <v:shape id="Shape 12537" style="position:absolute;width:182;height:91;left:68958;top:91;" coordsize="18288,9144" path="m0,0l18288,0l18288,9144l0,9144l0,0">
                <v:stroke weight="0pt" endcap="flat" joinstyle="miter" miterlimit="10" on="false" color="#000000" opacity="0"/>
                <v:fill on="true" color="#ffffff"/>
              </v:shape>
              <v:shape id="Shape 12538" style="position:absolute;width:91;height:91;left:68958;top:0;" coordsize="9144,9144" path="m0,0l9144,0l9144,9144l0,9144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775FF3" w:rsidRDefault="00804079">
    <w:pPr>
      <w:spacing w:after="0" w:line="259" w:lineRule="auto"/>
      <w:ind w:left="142" w:right="0"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F3" w:rsidRDefault="00804079">
    <w:pPr>
      <w:spacing w:after="0" w:line="259" w:lineRule="auto"/>
      <w:ind w:left="0" w:right="797" w:firstLine="0"/>
      <w:jc w:val="center"/>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10332414</wp:posOffset>
              </wp:positionV>
              <wp:extent cx="6952234" cy="56389"/>
              <wp:effectExtent l="0" t="0" r="0" b="0"/>
              <wp:wrapSquare wrapText="bothSides"/>
              <wp:docPr id="11953" name="Group 11953"/>
              <wp:cNvGraphicFramePr/>
              <a:graphic xmlns:a="http://schemas.openxmlformats.org/drawingml/2006/main">
                <a:graphicData uri="http://schemas.microsoft.com/office/word/2010/wordprocessingGroup">
                  <wpg:wgp>
                    <wpg:cNvGrpSpPr/>
                    <wpg:grpSpPr>
                      <a:xfrm>
                        <a:off x="0" y="0"/>
                        <a:ext cx="6952234" cy="56389"/>
                        <a:chOff x="0" y="0"/>
                        <a:chExt cx="6952234" cy="56389"/>
                      </a:xfrm>
                    </wpg:grpSpPr>
                    <wps:wsp>
                      <wps:cNvPr id="12487" name="Shape 12487"/>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88" name="Shape 12488"/>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89" name="Shape 12489"/>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90" name="Shape 12490"/>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91" name="Shape 1249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92" name="Shape 12492"/>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93" name="Shape 12493"/>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94" name="Shape 12494"/>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95" name="Shape 12495"/>
                      <wps:cNvSpPr/>
                      <wps:spPr>
                        <a:xfrm>
                          <a:off x="6914134"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96" name="Shape 12496"/>
                      <wps:cNvSpPr/>
                      <wps:spPr>
                        <a:xfrm>
                          <a:off x="6895846"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97" name="Shape 12497"/>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98" name="Shape 12498"/>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99" name="Shape 12499"/>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953" style="width:547.42pt;height:4.44006pt;position:absolute;mso-position-horizontal-relative:page;mso-position-horizontal:absolute;margin-left:24pt;mso-position-vertical-relative:page;margin-top:813.576pt;" coordsize="69522,563">
              <v:shape id="Shape 12500" style="position:absolute;width:381;height:563;left:0;top:0;" coordsize="38100,56388" path="m0,0l38100,0l38100,56388l0,56388l0,0">
                <v:stroke weight="0pt" endcap="flat" joinstyle="miter" miterlimit="10" on="false" color="#000000" opacity="0"/>
                <v:fill on="true" color="#2e74b5"/>
              </v:shape>
              <v:shape id="Shape 12501" style="position:absolute;width:563;height:381;left:0;top:182;" coordsize="56388,38100" path="m0,0l56388,0l56388,38100l0,38100l0,0">
                <v:stroke weight="0pt" endcap="flat" joinstyle="miter" miterlimit="10" on="false" color="#000000" opacity="0"/>
                <v:fill on="true" color="#2e74b5"/>
              </v:shape>
              <v:shape id="Shape 12502" style="position:absolute;width:91;height:182;left:381;top:0;" coordsize="9144,18288" path="m0,0l9144,0l9144,18288l0,18288l0,0">
                <v:stroke weight="0pt" endcap="flat" joinstyle="miter" miterlimit="10" on="false" color="#000000" opacity="0"/>
                <v:fill on="true" color="#ffffff"/>
              </v:shape>
              <v:shape id="Shape 12503" style="position:absolute;width:182;height:91;left:381;top:91;" coordsize="18288,9144" path="m0,0l18288,0l18288,9144l0,9144l0,0">
                <v:stroke weight="0pt" endcap="flat" joinstyle="miter" miterlimit="10" on="false" color="#000000" opacity="0"/>
                <v:fill on="true" color="#ffffff"/>
              </v:shape>
              <v:shape id="Shape 12504" style="position:absolute;width:91;height:91;left:472;top:0;" coordsize="9144,9144" path="m0,0l9144,0l9144,9144l0,9144l0,0">
                <v:stroke weight="0pt" endcap="flat" joinstyle="miter" miterlimit="10" on="false" color="#000000" opacity="0"/>
                <v:fill on="true" color="#2e74b5"/>
              </v:shape>
              <v:shape id="Shape 12505" style="position:absolute;width:68394;height:381;left:563;top:182;" coordsize="6839458,38100" path="m0,0l6839458,0l6839458,38100l0,38100l0,0">
                <v:stroke weight="0pt" endcap="flat" joinstyle="miter" miterlimit="10" on="false" color="#000000" opacity="0"/>
                <v:fill on="true" color="#2e74b5"/>
              </v:shape>
              <v:shape id="Shape 12506" style="position:absolute;width:68394;height:91;left:563;top:91;" coordsize="6839458,9144" path="m0,0l6839458,0l6839458,9144l0,9144l0,0">
                <v:stroke weight="0pt" endcap="flat" joinstyle="miter" miterlimit="10" on="false" color="#000000" opacity="0"/>
                <v:fill on="true" color="#ffffff"/>
              </v:shape>
              <v:shape id="Shape 12507" style="position:absolute;width:68394;height:91;left:563;top:0;" coordsize="6839458,9144" path="m0,0l6839458,0l6839458,9144l0,9144l0,0">
                <v:stroke weight="0pt" endcap="flat" joinstyle="miter" miterlimit="10" on="false" color="#000000" opacity="0"/>
                <v:fill on="true" color="#2e74b5"/>
              </v:shape>
              <v:shape id="Shape 12508" style="position:absolute;width:381;height:563;left:69141;top:0;" coordsize="38100,56388" path="m0,0l38100,0l38100,56388l0,56388l0,0">
                <v:stroke weight="0pt" endcap="flat" joinstyle="miter" miterlimit="10" on="false" color="#000000" opacity="0"/>
                <v:fill on="true" color="#2e74b5"/>
              </v:shape>
              <v:shape id="Shape 12509" style="position:absolute;width:563;height:381;left:68958;top:182;" coordsize="56388,38100" path="m0,0l56388,0l56388,38100l0,38100l0,0">
                <v:stroke weight="0pt" endcap="flat" joinstyle="miter" miterlimit="10" on="false" color="#000000" opacity="0"/>
                <v:fill on="true" color="#2e74b5"/>
              </v:shape>
              <v:shape id="Shape 12510" style="position:absolute;width:91;height:182;left:69049;top:0;" coordsize="9144,18288" path="m0,0l9144,0l9144,18288l0,18288l0,0">
                <v:stroke weight="0pt" endcap="flat" joinstyle="miter" miterlimit="10" on="false" color="#000000" opacity="0"/>
                <v:fill on="true" color="#ffffff"/>
              </v:shape>
              <v:shape id="Shape 12511" style="position:absolute;width:182;height:91;left:68958;top:91;" coordsize="18288,9144" path="m0,0l18288,0l18288,9144l0,9144l0,0">
                <v:stroke weight="0pt" endcap="flat" joinstyle="miter" miterlimit="10" on="false" color="#000000" opacity="0"/>
                <v:fill on="true" color="#ffffff"/>
              </v:shape>
              <v:shape id="Shape 12512" style="position:absolute;width:91;height:91;left:68958;top:0;" coordsize="9144,9144" path="m0,0l9144,0l9144,9144l0,9144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sidR="00FB127E" w:rsidRPr="00FB127E">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rsidR="00775FF3" w:rsidRDefault="00804079">
    <w:pPr>
      <w:spacing w:after="0" w:line="259" w:lineRule="auto"/>
      <w:ind w:left="142" w:right="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F3" w:rsidRDefault="00804079">
    <w:pPr>
      <w:spacing w:after="0" w:line="259" w:lineRule="auto"/>
      <w:ind w:left="0" w:right="797" w:firstLine="0"/>
      <w:jc w:val="center"/>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10332414</wp:posOffset>
              </wp:positionV>
              <wp:extent cx="6952234" cy="56389"/>
              <wp:effectExtent l="0" t="0" r="0" b="0"/>
              <wp:wrapSquare wrapText="bothSides"/>
              <wp:docPr id="11904" name="Group 11904"/>
              <wp:cNvGraphicFramePr/>
              <a:graphic xmlns:a="http://schemas.openxmlformats.org/drawingml/2006/main">
                <a:graphicData uri="http://schemas.microsoft.com/office/word/2010/wordprocessingGroup">
                  <wpg:wgp>
                    <wpg:cNvGrpSpPr/>
                    <wpg:grpSpPr>
                      <a:xfrm>
                        <a:off x="0" y="0"/>
                        <a:ext cx="6952234" cy="56389"/>
                        <a:chOff x="0" y="0"/>
                        <a:chExt cx="6952234" cy="56389"/>
                      </a:xfrm>
                    </wpg:grpSpPr>
                    <wps:wsp>
                      <wps:cNvPr id="12461" name="Shape 12461"/>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62" name="Shape 12462"/>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63" name="Shape 12463"/>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64" name="Shape 12464"/>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65" name="Shape 1246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66" name="Shape 12466"/>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67" name="Shape 12467"/>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68" name="Shape 12468"/>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69" name="Shape 12469"/>
                      <wps:cNvSpPr/>
                      <wps:spPr>
                        <a:xfrm>
                          <a:off x="6914134"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70" name="Shape 12470"/>
                      <wps:cNvSpPr/>
                      <wps:spPr>
                        <a:xfrm>
                          <a:off x="6895846"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71" name="Shape 12471"/>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72" name="Shape 12472"/>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73" name="Shape 12473"/>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904" style="width:547.42pt;height:4.44006pt;position:absolute;mso-position-horizontal-relative:page;mso-position-horizontal:absolute;margin-left:24pt;mso-position-vertical-relative:page;margin-top:813.576pt;" coordsize="69522,563">
              <v:shape id="Shape 12474" style="position:absolute;width:381;height:563;left:0;top:0;" coordsize="38100,56388" path="m0,0l38100,0l38100,56388l0,56388l0,0">
                <v:stroke weight="0pt" endcap="flat" joinstyle="miter" miterlimit="10" on="false" color="#000000" opacity="0"/>
                <v:fill on="true" color="#2e74b5"/>
              </v:shape>
              <v:shape id="Shape 12475" style="position:absolute;width:563;height:381;left:0;top:182;" coordsize="56388,38100" path="m0,0l56388,0l56388,38100l0,38100l0,0">
                <v:stroke weight="0pt" endcap="flat" joinstyle="miter" miterlimit="10" on="false" color="#000000" opacity="0"/>
                <v:fill on="true" color="#2e74b5"/>
              </v:shape>
              <v:shape id="Shape 12476" style="position:absolute;width:91;height:182;left:381;top:0;" coordsize="9144,18288" path="m0,0l9144,0l9144,18288l0,18288l0,0">
                <v:stroke weight="0pt" endcap="flat" joinstyle="miter" miterlimit="10" on="false" color="#000000" opacity="0"/>
                <v:fill on="true" color="#ffffff"/>
              </v:shape>
              <v:shape id="Shape 12477" style="position:absolute;width:182;height:91;left:381;top:91;" coordsize="18288,9144" path="m0,0l18288,0l18288,9144l0,9144l0,0">
                <v:stroke weight="0pt" endcap="flat" joinstyle="miter" miterlimit="10" on="false" color="#000000" opacity="0"/>
                <v:fill on="true" color="#ffffff"/>
              </v:shape>
              <v:shape id="Shape 12478" style="position:absolute;width:91;height:91;left:472;top:0;" coordsize="9144,9144" path="m0,0l9144,0l9144,9144l0,9144l0,0">
                <v:stroke weight="0pt" endcap="flat" joinstyle="miter" miterlimit="10" on="false" color="#000000" opacity="0"/>
                <v:fill on="true" color="#2e74b5"/>
              </v:shape>
              <v:shape id="Shape 12479" style="position:absolute;width:68394;height:381;left:563;top:182;" coordsize="6839458,38100" path="m0,0l6839458,0l6839458,38100l0,38100l0,0">
                <v:stroke weight="0pt" endcap="flat" joinstyle="miter" miterlimit="10" on="false" color="#000000" opacity="0"/>
                <v:fill on="true" color="#2e74b5"/>
              </v:shape>
              <v:shape id="Shape 12480" style="position:absolute;width:68394;height:91;left:563;top:91;" coordsize="6839458,9144" path="m0,0l6839458,0l6839458,9144l0,9144l0,0">
                <v:stroke weight="0pt" endcap="flat" joinstyle="miter" miterlimit="10" on="false" color="#000000" opacity="0"/>
                <v:fill on="true" color="#ffffff"/>
              </v:shape>
              <v:shape id="Shape 12481" style="position:absolute;width:68394;height:91;left:563;top:0;" coordsize="6839458,9144" path="m0,0l6839458,0l6839458,9144l0,9144l0,0">
                <v:stroke weight="0pt" endcap="flat" joinstyle="miter" miterlimit="10" on="false" color="#000000" opacity="0"/>
                <v:fill on="true" color="#2e74b5"/>
              </v:shape>
              <v:shape id="Shape 12482" style="position:absolute;width:381;height:563;left:69141;top:0;" coordsize="38100,56388" path="m0,0l38100,0l38100,56388l0,56388l0,0">
                <v:stroke weight="0pt" endcap="flat" joinstyle="miter" miterlimit="10" on="false" color="#000000" opacity="0"/>
                <v:fill on="true" color="#2e74b5"/>
              </v:shape>
              <v:shape id="Shape 12483" style="position:absolute;width:563;height:381;left:68958;top:182;" coordsize="56388,38100" path="m0,0l56388,0l56388,38100l0,38100l0,0">
                <v:stroke weight="0pt" endcap="flat" joinstyle="miter" miterlimit="10" on="false" color="#000000" opacity="0"/>
                <v:fill on="true" color="#2e74b5"/>
              </v:shape>
              <v:shape id="Shape 12484" style="position:absolute;width:91;height:182;left:69049;top:0;" coordsize="9144,18288" path="m0,0l9144,0l9144,18288l0,18288l0,0">
                <v:stroke weight="0pt" endcap="flat" joinstyle="miter" miterlimit="10" on="false" color="#000000" opacity="0"/>
                <v:fill on="true" color="#ffffff"/>
              </v:shape>
              <v:shape id="Shape 12485" style="position:absolute;width:182;height:91;left:68958;top:91;" coordsize="18288,9144" path="m0,0l18288,0l18288,9144l0,9144l0,0">
                <v:stroke weight="0pt" endcap="flat" joinstyle="miter" miterlimit="10" on="false" color="#000000" opacity="0"/>
                <v:fill on="true" color="#ffffff"/>
              </v:shape>
              <v:shape id="Shape 12486" style="position:absolute;width:91;height:91;left:68958;top:0;" coordsize="9144,9144" path="m0,0l9144,0l9144,9144l0,9144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775FF3" w:rsidRDefault="00804079">
    <w:pPr>
      <w:spacing w:after="0" w:line="259" w:lineRule="auto"/>
      <w:ind w:left="142" w:right="0" w:firstLine="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453" w:rsidRDefault="00201453">
      <w:pPr>
        <w:spacing w:after="0" w:line="240" w:lineRule="auto"/>
      </w:pPr>
      <w:r>
        <w:separator/>
      </w:r>
    </w:p>
  </w:footnote>
  <w:footnote w:type="continuationSeparator" w:id="0">
    <w:p w:rsidR="00201453" w:rsidRDefault="0020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F3" w:rsidRDefault="00804079">
    <w:pPr>
      <w:spacing w:after="0" w:line="259" w:lineRule="auto"/>
      <w:ind w:left="-1656" w:right="11046" w:firstLine="0"/>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1974" name="Group 1197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423" name="Shape 1242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24" name="Shape 1242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25" name="Shape 1242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26" name="Shape 1242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27" name="Shape 1242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28" name="Shape 12428"/>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29" name="Shape 12429"/>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30" name="Shape 12430"/>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31" name="Shape 12431"/>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32" name="Shape 12432"/>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33" name="Shape 12433"/>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34" name="Shape 12434"/>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35" name="Shape 12435"/>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974" style="width:547.42pt;height:4.44pt;position:absolute;mso-position-horizontal-relative:page;mso-position-horizontal:absolute;margin-left:24pt;mso-position-vertical-relative:page;margin-top:24pt;" coordsize="69522,563">
              <v:shape id="Shape 12436" style="position:absolute;width:381;height:563;left:0;top:0;" coordsize="38100,56388" path="m0,0l38100,0l38100,56388l0,56388l0,0">
                <v:stroke weight="0pt" endcap="flat" joinstyle="miter" miterlimit="10" on="false" color="#000000" opacity="0"/>
                <v:fill on="true" color="#2e74b5"/>
              </v:shape>
              <v:shape id="Shape 12437" style="position:absolute;width:563;height:381;left:0;top:0;" coordsize="56388,38100" path="m0,0l56388,0l56388,38100l0,38100l0,0">
                <v:stroke weight="0pt" endcap="flat" joinstyle="miter" miterlimit="10" on="false" color="#000000" opacity="0"/>
                <v:fill on="true" color="#2e74b5"/>
              </v:shape>
              <v:shape id="Shape 12438" style="position:absolute;width:91;height:182;left:381;top:381;" coordsize="9144,18288" path="m0,0l9144,0l9144,18288l0,18288l0,0">
                <v:stroke weight="0pt" endcap="flat" joinstyle="miter" miterlimit="10" on="false" color="#000000" opacity="0"/>
                <v:fill on="true" color="#ffffff"/>
              </v:shape>
              <v:shape id="Shape 12439" style="position:absolute;width:182;height:91;left:381;top:381;" coordsize="18288,9144" path="m0,0l18288,0l18288,9144l0,9144l0,0">
                <v:stroke weight="0pt" endcap="flat" joinstyle="miter" miterlimit="10" on="false" color="#000000" opacity="0"/>
                <v:fill on="true" color="#ffffff"/>
              </v:shape>
              <v:shape id="Shape 12440" style="position:absolute;width:91;height:91;left:472;top:472;" coordsize="9144,9144" path="m0,0l9144,0l9144,9144l0,9144l0,0">
                <v:stroke weight="0pt" endcap="flat" joinstyle="miter" miterlimit="10" on="false" color="#000000" opacity="0"/>
                <v:fill on="true" color="#2e74b5"/>
              </v:shape>
              <v:shape id="Shape 12441" style="position:absolute;width:68394;height:381;left:563;top:0;" coordsize="6839458,38100" path="m0,0l6839458,0l6839458,38100l0,38100l0,0">
                <v:stroke weight="0pt" endcap="flat" joinstyle="miter" miterlimit="10" on="false" color="#000000" opacity="0"/>
                <v:fill on="true" color="#2e74b5"/>
              </v:shape>
              <v:shape id="Shape 12442" style="position:absolute;width:68394;height:91;left:563;top:381;" coordsize="6839458,9144" path="m0,0l6839458,0l6839458,9144l0,9144l0,0">
                <v:stroke weight="0pt" endcap="flat" joinstyle="miter" miterlimit="10" on="false" color="#000000" opacity="0"/>
                <v:fill on="true" color="#ffffff"/>
              </v:shape>
              <v:shape id="Shape 12443" style="position:absolute;width:68394;height:91;left:563;top:472;" coordsize="6839458,9144" path="m0,0l6839458,0l6839458,9144l0,9144l0,0">
                <v:stroke weight="0pt" endcap="flat" joinstyle="miter" miterlimit="10" on="false" color="#000000" opacity="0"/>
                <v:fill on="true" color="#2e74b5"/>
              </v:shape>
              <v:shape id="Shape 12444" style="position:absolute;width:381;height:563;left:69141;top:0;" coordsize="38100,56388" path="m0,0l38100,0l38100,56388l0,56388l0,0">
                <v:stroke weight="0pt" endcap="flat" joinstyle="miter" miterlimit="10" on="false" color="#000000" opacity="0"/>
                <v:fill on="true" color="#2e74b5"/>
              </v:shape>
              <v:shape id="Shape 12445" style="position:absolute;width:563;height:381;left:68958;top:0;" coordsize="56388,38100" path="m0,0l56388,0l56388,38100l0,38100l0,0">
                <v:stroke weight="0pt" endcap="flat" joinstyle="miter" miterlimit="10" on="false" color="#000000" opacity="0"/>
                <v:fill on="true" color="#2e74b5"/>
              </v:shape>
              <v:shape id="Shape 12446" style="position:absolute;width:91;height:182;left:69049;top:381;" coordsize="9144,18288" path="m0,0l9144,0l9144,18288l0,18288l0,0">
                <v:stroke weight="0pt" endcap="flat" joinstyle="miter" miterlimit="10" on="false" color="#000000" opacity="0"/>
                <v:fill on="true" color="#ffffff"/>
              </v:shape>
              <v:shape id="Shape 12447" style="position:absolute;width:182;height:91;left:68958;top:381;" coordsize="18288,9144" path="m0,0l18288,0l18288,9144l0,9144l0,0">
                <v:stroke weight="0pt" endcap="flat" joinstyle="miter" miterlimit="10" on="false" color="#000000" opacity="0"/>
                <v:fill on="true" color="#ffffff"/>
              </v:shape>
              <v:shape id="Shape 12448" style="position:absolute;width:91;height:91;left:68958;top:472;" coordsize="9144,9144" path="m0,0l9144,0l9144,9144l0,9144l0,0">
                <v:stroke weight="0pt" endcap="flat" joinstyle="miter" miterlimit="10" on="false" color="#000000" opacity="0"/>
                <v:fill on="true" color="#2e74b5"/>
              </v:shape>
              <w10:wrap type="square"/>
            </v:group>
          </w:pict>
        </mc:Fallback>
      </mc:AlternateContent>
    </w:r>
  </w:p>
  <w:p w:rsidR="00775FF3" w:rsidRDefault="00804079">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11988" name="Group 11988"/>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2449" name="Shape 12449"/>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50" name="Shape 12450"/>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51" name="Shape 12451"/>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52" name="Shape 12452"/>
                      <wps:cNvSpPr/>
                      <wps:spPr>
                        <a:xfrm>
                          <a:off x="6914134"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53" name="Shape 12453"/>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54" name="Shape 12454"/>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988" style="width:547.42pt;height:785.14pt;position:absolute;z-index:-2147483648;mso-position-horizontal-relative:page;mso-position-horizontal:absolute;margin-left:24pt;mso-position-vertical-relative:page;margin-top:28.436pt;" coordsize="69522,99712">
              <v:shape id="Shape 12455" style="position:absolute;width:381;height:99712;left:0;top:0;" coordsize="38100,9971278" path="m0,0l38100,0l38100,9971278l0,9971278l0,0">
                <v:stroke weight="0pt" endcap="flat" joinstyle="miter" miterlimit="10" on="false" color="#000000" opacity="0"/>
                <v:fill on="true" color="#2e74b5"/>
              </v:shape>
              <v:shape id="Shape 12456" style="position:absolute;width:91;height:99712;left:381;top:0;" coordsize="9144,9971278" path="m0,0l9144,0l9144,9971278l0,9971278l0,0">
                <v:stroke weight="0pt" endcap="flat" joinstyle="miter" miterlimit="10" on="false" color="#000000" opacity="0"/>
                <v:fill on="true" color="#ffffff"/>
              </v:shape>
              <v:shape id="Shape 12457" style="position:absolute;width:91;height:99712;left:472;top:0;" coordsize="9144,9971278" path="m0,0l9144,0l9144,9971278l0,9971278l0,0">
                <v:stroke weight="0pt" endcap="flat" joinstyle="miter" miterlimit="10" on="false" color="#000000" opacity="0"/>
                <v:fill on="true" color="#2e74b5"/>
              </v:shape>
              <v:shape id="Shape 12458" style="position:absolute;width:381;height:99712;left:69141;top:0;" coordsize="38100,9971278" path="m0,0l38100,0l38100,9971278l0,9971278l0,0">
                <v:stroke weight="0pt" endcap="flat" joinstyle="miter" miterlimit="10" on="false" color="#000000" opacity="0"/>
                <v:fill on="true" color="#2e74b5"/>
              </v:shape>
              <v:shape id="Shape 12459" style="position:absolute;width:91;height:99712;left:69049;top:0;" coordsize="9144,9971278" path="m0,0l9144,0l9144,9971278l0,9971278l0,0">
                <v:stroke weight="0pt" endcap="flat" joinstyle="miter" miterlimit="10" on="false" color="#000000" opacity="0"/>
                <v:fill on="true" color="#ffffff"/>
              </v:shape>
              <v:shape id="Shape 12460" style="position:absolute;width:91;height:99712;left:68958;top:0;" coordsize="9144,9971278" path="m0,0l9144,0l9144,9971278l0,9971278l0,0">
                <v:stroke weight="0pt" endcap="flat" joinstyle="miter" miterlimit="10" on="false" color="#000000" opacity="0"/>
                <v:fill on="true" color="#2e74b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F3" w:rsidRDefault="00804079">
    <w:pPr>
      <w:spacing w:after="0" w:line="259" w:lineRule="auto"/>
      <w:ind w:left="-1656" w:right="11046" w:firstLine="0"/>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1925" name="Group 11925"/>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85" name="Shape 1238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86" name="Shape 1238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87" name="Shape 1238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88" name="Shape 1238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89" name="Shape 1238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90" name="Shape 12390"/>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91" name="Shape 12391"/>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92" name="Shape 12392"/>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93" name="Shape 12393"/>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94" name="Shape 12394"/>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95" name="Shape 12395"/>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96" name="Shape 12396"/>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97" name="Shape 12397"/>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925" style="width:547.42pt;height:4.44pt;position:absolute;mso-position-horizontal-relative:page;mso-position-horizontal:absolute;margin-left:24pt;mso-position-vertical-relative:page;margin-top:24pt;" coordsize="69522,563">
              <v:shape id="Shape 12398" style="position:absolute;width:381;height:563;left:0;top:0;" coordsize="38100,56388" path="m0,0l38100,0l38100,56388l0,56388l0,0">
                <v:stroke weight="0pt" endcap="flat" joinstyle="miter" miterlimit="10" on="false" color="#000000" opacity="0"/>
                <v:fill on="true" color="#2e74b5"/>
              </v:shape>
              <v:shape id="Shape 12399" style="position:absolute;width:563;height:381;left:0;top:0;" coordsize="56388,38100" path="m0,0l56388,0l56388,38100l0,38100l0,0">
                <v:stroke weight="0pt" endcap="flat" joinstyle="miter" miterlimit="10" on="false" color="#000000" opacity="0"/>
                <v:fill on="true" color="#2e74b5"/>
              </v:shape>
              <v:shape id="Shape 12400" style="position:absolute;width:91;height:182;left:381;top:381;" coordsize="9144,18288" path="m0,0l9144,0l9144,18288l0,18288l0,0">
                <v:stroke weight="0pt" endcap="flat" joinstyle="miter" miterlimit="10" on="false" color="#000000" opacity="0"/>
                <v:fill on="true" color="#ffffff"/>
              </v:shape>
              <v:shape id="Shape 12401" style="position:absolute;width:182;height:91;left:381;top:381;" coordsize="18288,9144" path="m0,0l18288,0l18288,9144l0,9144l0,0">
                <v:stroke weight="0pt" endcap="flat" joinstyle="miter" miterlimit="10" on="false" color="#000000" opacity="0"/>
                <v:fill on="true" color="#ffffff"/>
              </v:shape>
              <v:shape id="Shape 12402" style="position:absolute;width:91;height:91;left:472;top:472;" coordsize="9144,9144" path="m0,0l9144,0l9144,9144l0,9144l0,0">
                <v:stroke weight="0pt" endcap="flat" joinstyle="miter" miterlimit="10" on="false" color="#000000" opacity="0"/>
                <v:fill on="true" color="#2e74b5"/>
              </v:shape>
              <v:shape id="Shape 12403" style="position:absolute;width:68394;height:381;left:563;top:0;" coordsize="6839458,38100" path="m0,0l6839458,0l6839458,38100l0,38100l0,0">
                <v:stroke weight="0pt" endcap="flat" joinstyle="miter" miterlimit="10" on="false" color="#000000" opacity="0"/>
                <v:fill on="true" color="#2e74b5"/>
              </v:shape>
              <v:shape id="Shape 12404" style="position:absolute;width:68394;height:91;left:563;top:381;" coordsize="6839458,9144" path="m0,0l6839458,0l6839458,9144l0,9144l0,0">
                <v:stroke weight="0pt" endcap="flat" joinstyle="miter" miterlimit="10" on="false" color="#000000" opacity="0"/>
                <v:fill on="true" color="#ffffff"/>
              </v:shape>
              <v:shape id="Shape 12405" style="position:absolute;width:68394;height:91;left:563;top:472;" coordsize="6839458,9144" path="m0,0l6839458,0l6839458,9144l0,9144l0,0">
                <v:stroke weight="0pt" endcap="flat" joinstyle="miter" miterlimit="10" on="false" color="#000000" opacity="0"/>
                <v:fill on="true" color="#2e74b5"/>
              </v:shape>
              <v:shape id="Shape 12406" style="position:absolute;width:381;height:563;left:69141;top:0;" coordsize="38100,56388" path="m0,0l38100,0l38100,56388l0,56388l0,0">
                <v:stroke weight="0pt" endcap="flat" joinstyle="miter" miterlimit="10" on="false" color="#000000" opacity="0"/>
                <v:fill on="true" color="#2e74b5"/>
              </v:shape>
              <v:shape id="Shape 12407" style="position:absolute;width:563;height:381;left:68958;top:0;" coordsize="56388,38100" path="m0,0l56388,0l56388,38100l0,38100l0,0">
                <v:stroke weight="0pt" endcap="flat" joinstyle="miter" miterlimit="10" on="false" color="#000000" opacity="0"/>
                <v:fill on="true" color="#2e74b5"/>
              </v:shape>
              <v:shape id="Shape 12408" style="position:absolute;width:91;height:182;left:69049;top:381;" coordsize="9144,18288" path="m0,0l9144,0l9144,18288l0,18288l0,0">
                <v:stroke weight="0pt" endcap="flat" joinstyle="miter" miterlimit="10" on="false" color="#000000" opacity="0"/>
                <v:fill on="true" color="#ffffff"/>
              </v:shape>
              <v:shape id="Shape 12409" style="position:absolute;width:182;height:91;left:68958;top:381;" coordsize="18288,9144" path="m0,0l18288,0l18288,9144l0,9144l0,0">
                <v:stroke weight="0pt" endcap="flat" joinstyle="miter" miterlimit="10" on="false" color="#000000" opacity="0"/>
                <v:fill on="true" color="#ffffff"/>
              </v:shape>
              <v:shape id="Shape 12410" style="position:absolute;width:91;height:91;left:68958;top:472;" coordsize="9144,9144" path="m0,0l9144,0l9144,9144l0,9144l0,0">
                <v:stroke weight="0pt" endcap="flat" joinstyle="miter" miterlimit="10" on="false" color="#000000" opacity="0"/>
                <v:fill on="true" color="#2e74b5"/>
              </v:shape>
              <w10:wrap type="square"/>
            </v:group>
          </w:pict>
        </mc:Fallback>
      </mc:AlternateContent>
    </w:r>
  </w:p>
  <w:p w:rsidR="00775FF3" w:rsidRDefault="00804079">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11939" name="Group 11939"/>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2411" name="Shape 12411"/>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12" name="Shape 12412"/>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13" name="Shape 12413"/>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14" name="Shape 12414"/>
                      <wps:cNvSpPr/>
                      <wps:spPr>
                        <a:xfrm>
                          <a:off x="6914134"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415" name="Shape 12415"/>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16" name="Shape 12416"/>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939" style="width:547.42pt;height:785.14pt;position:absolute;z-index:-2147483648;mso-position-horizontal-relative:page;mso-position-horizontal:absolute;margin-left:24pt;mso-position-vertical-relative:page;margin-top:28.436pt;" coordsize="69522,99712">
              <v:shape id="Shape 12417" style="position:absolute;width:381;height:99712;left:0;top:0;" coordsize="38100,9971278" path="m0,0l38100,0l38100,9971278l0,9971278l0,0">
                <v:stroke weight="0pt" endcap="flat" joinstyle="miter" miterlimit="10" on="false" color="#000000" opacity="0"/>
                <v:fill on="true" color="#2e74b5"/>
              </v:shape>
              <v:shape id="Shape 12418" style="position:absolute;width:91;height:99712;left:381;top:0;" coordsize="9144,9971278" path="m0,0l9144,0l9144,9971278l0,9971278l0,0">
                <v:stroke weight="0pt" endcap="flat" joinstyle="miter" miterlimit="10" on="false" color="#000000" opacity="0"/>
                <v:fill on="true" color="#ffffff"/>
              </v:shape>
              <v:shape id="Shape 12419" style="position:absolute;width:91;height:99712;left:472;top:0;" coordsize="9144,9971278" path="m0,0l9144,0l9144,9971278l0,9971278l0,0">
                <v:stroke weight="0pt" endcap="flat" joinstyle="miter" miterlimit="10" on="false" color="#000000" opacity="0"/>
                <v:fill on="true" color="#2e74b5"/>
              </v:shape>
              <v:shape id="Shape 12420" style="position:absolute;width:381;height:99712;left:69141;top:0;" coordsize="38100,9971278" path="m0,0l38100,0l38100,9971278l0,9971278l0,0">
                <v:stroke weight="0pt" endcap="flat" joinstyle="miter" miterlimit="10" on="false" color="#000000" opacity="0"/>
                <v:fill on="true" color="#2e74b5"/>
              </v:shape>
              <v:shape id="Shape 12421" style="position:absolute;width:91;height:99712;left:69049;top:0;" coordsize="9144,9971278" path="m0,0l9144,0l9144,9971278l0,9971278l0,0">
                <v:stroke weight="0pt" endcap="flat" joinstyle="miter" miterlimit="10" on="false" color="#000000" opacity="0"/>
                <v:fill on="true" color="#ffffff"/>
              </v:shape>
              <v:shape id="Shape 12422" style="position:absolute;width:91;height:99712;left:68958;top:0;" coordsize="9144,9971278" path="m0,0l9144,0l9144,9971278l0,9971278l0,0">
                <v:stroke weight="0pt" endcap="flat" joinstyle="miter" miterlimit="10" on="false" color="#000000" opacity="0"/>
                <v:fill on="true" color="#2e74b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F3" w:rsidRDefault="00804079">
    <w:pPr>
      <w:spacing w:after="0" w:line="259" w:lineRule="auto"/>
      <w:ind w:left="-1656" w:right="11046" w:firstLine="0"/>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56388"/>
              <wp:effectExtent l="0" t="0" r="0" b="0"/>
              <wp:wrapSquare wrapText="bothSides"/>
              <wp:docPr id="11876" name="Group 11876"/>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47" name="Shape 1234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48" name="Shape 1234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49" name="Shape 1234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50" name="Shape 1235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51" name="Shape 1235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52" name="Shape 12352"/>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53" name="Shape 12353"/>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54" name="Shape 12354"/>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55" name="Shape 12355"/>
                      <wps:cNvSpPr/>
                      <wps:spPr>
                        <a:xfrm>
                          <a:off x="691413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56" name="Shape 12356"/>
                      <wps:cNvSpPr/>
                      <wps:spPr>
                        <a:xfrm>
                          <a:off x="689584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57" name="Shape 12357"/>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58" name="Shape 12358"/>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59" name="Shape 12359"/>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876" style="width:547.42pt;height:4.44pt;position:absolute;mso-position-horizontal-relative:page;mso-position-horizontal:absolute;margin-left:24pt;mso-position-vertical-relative:page;margin-top:24pt;" coordsize="69522,563">
              <v:shape id="Shape 12360" style="position:absolute;width:381;height:563;left:0;top:0;" coordsize="38100,56388" path="m0,0l38100,0l38100,56388l0,56388l0,0">
                <v:stroke weight="0pt" endcap="flat" joinstyle="miter" miterlimit="10" on="false" color="#000000" opacity="0"/>
                <v:fill on="true" color="#2e74b5"/>
              </v:shape>
              <v:shape id="Shape 12361" style="position:absolute;width:563;height:381;left:0;top:0;" coordsize="56388,38100" path="m0,0l56388,0l56388,38100l0,38100l0,0">
                <v:stroke weight="0pt" endcap="flat" joinstyle="miter" miterlimit="10" on="false" color="#000000" opacity="0"/>
                <v:fill on="true" color="#2e74b5"/>
              </v:shape>
              <v:shape id="Shape 12362" style="position:absolute;width:91;height:182;left:381;top:381;" coordsize="9144,18288" path="m0,0l9144,0l9144,18288l0,18288l0,0">
                <v:stroke weight="0pt" endcap="flat" joinstyle="miter" miterlimit="10" on="false" color="#000000" opacity="0"/>
                <v:fill on="true" color="#ffffff"/>
              </v:shape>
              <v:shape id="Shape 12363" style="position:absolute;width:182;height:91;left:381;top:381;" coordsize="18288,9144" path="m0,0l18288,0l18288,9144l0,9144l0,0">
                <v:stroke weight="0pt" endcap="flat" joinstyle="miter" miterlimit="10" on="false" color="#000000" opacity="0"/>
                <v:fill on="true" color="#ffffff"/>
              </v:shape>
              <v:shape id="Shape 12364" style="position:absolute;width:91;height:91;left:472;top:472;" coordsize="9144,9144" path="m0,0l9144,0l9144,9144l0,9144l0,0">
                <v:stroke weight="0pt" endcap="flat" joinstyle="miter" miterlimit="10" on="false" color="#000000" opacity="0"/>
                <v:fill on="true" color="#2e74b5"/>
              </v:shape>
              <v:shape id="Shape 12365" style="position:absolute;width:68394;height:381;left:563;top:0;" coordsize="6839458,38100" path="m0,0l6839458,0l6839458,38100l0,38100l0,0">
                <v:stroke weight="0pt" endcap="flat" joinstyle="miter" miterlimit="10" on="false" color="#000000" opacity="0"/>
                <v:fill on="true" color="#2e74b5"/>
              </v:shape>
              <v:shape id="Shape 12366" style="position:absolute;width:68394;height:91;left:563;top:381;" coordsize="6839458,9144" path="m0,0l6839458,0l6839458,9144l0,9144l0,0">
                <v:stroke weight="0pt" endcap="flat" joinstyle="miter" miterlimit="10" on="false" color="#000000" opacity="0"/>
                <v:fill on="true" color="#ffffff"/>
              </v:shape>
              <v:shape id="Shape 12367" style="position:absolute;width:68394;height:91;left:563;top:472;" coordsize="6839458,9144" path="m0,0l6839458,0l6839458,9144l0,9144l0,0">
                <v:stroke weight="0pt" endcap="flat" joinstyle="miter" miterlimit="10" on="false" color="#000000" opacity="0"/>
                <v:fill on="true" color="#2e74b5"/>
              </v:shape>
              <v:shape id="Shape 12368" style="position:absolute;width:381;height:563;left:69141;top:0;" coordsize="38100,56388" path="m0,0l38100,0l38100,56388l0,56388l0,0">
                <v:stroke weight="0pt" endcap="flat" joinstyle="miter" miterlimit="10" on="false" color="#000000" opacity="0"/>
                <v:fill on="true" color="#2e74b5"/>
              </v:shape>
              <v:shape id="Shape 12369" style="position:absolute;width:563;height:381;left:68958;top:0;" coordsize="56388,38100" path="m0,0l56388,0l56388,38100l0,38100l0,0">
                <v:stroke weight="0pt" endcap="flat" joinstyle="miter" miterlimit="10" on="false" color="#000000" opacity="0"/>
                <v:fill on="true" color="#2e74b5"/>
              </v:shape>
              <v:shape id="Shape 12370" style="position:absolute;width:91;height:182;left:69049;top:381;" coordsize="9144,18288" path="m0,0l9144,0l9144,18288l0,18288l0,0">
                <v:stroke weight="0pt" endcap="flat" joinstyle="miter" miterlimit="10" on="false" color="#000000" opacity="0"/>
                <v:fill on="true" color="#ffffff"/>
              </v:shape>
              <v:shape id="Shape 12371" style="position:absolute;width:182;height:91;left:68958;top:381;" coordsize="18288,9144" path="m0,0l18288,0l18288,9144l0,9144l0,0">
                <v:stroke weight="0pt" endcap="flat" joinstyle="miter" miterlimit="10" on="false" color="#000000" opacity="0"/>
                <v:fill on="true" color="#ffffff"/>
              </v:shape>
              <v:shape id="Shape 12372" style="position:absolute;width:91;height:91;left:68958;top:472;" coordsize="9144,9144" path="m0,0l9144,0l9144,9144l0,9144l0,0">
                <v:stroke weight="0pt" endcap="flat" joinstyle="miter" miterlimit="10" on="false" color="#000000" opacity="0"/>
                <v:fill on="true" color="#2e74b5"/>
              </v:shape>
              <w10:wrap type="square"/>
            </v:group>
          </w:pict>
        </mc:Fallback>
      </mc:AlternateContent>
    </w:r>
  </w:p>
  <w:p w:rsidR="00775FF3" w:rsidRDefault="00804079">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361137</wp:posOffset>
              </wp:positionV>
              <wp:extent cx="6952234" cy="9971278"/>
              <wp:effectExtent l="0" t="0" r="0" b="0"/>
              <wp:wrapNone/>
              <wp:docPr id="11890" name="Group 11890"/>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2373" name="Shape 12373"/>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74" name="Shape 12374"/>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75" name="Shape 12375"/>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76" name="Shape 12376"/>
                      <wps:cNvSpPr/>
                      <wps:spPr>
                        <a:xfrm>
                          <a:off x="6914134"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2377" name="Shape 12377"/>
                      <wps:cNvSpPr/>
                      <wps:spPr>
                        <a:xfrm>
                          <a:off x="690499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78" name="Shape 12378"/>
                      <wps:cNvSpPr/>
                      <wps:spPr>
                        <a:xfrm>
                          <a:off x="6895846"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w:pict>
            <v:group id="Group 11890" style="width:547.42pt;height:785.14pt;position:absolute;z-index:-2147483648;mso-position-horizontal-relative:page;mso-position-horizontal:absolute;margin-left:24pt;mso-position-vertical-relative:page;margin-top:28.436pt;" coordsize="69522,99712">
              <v:shape id="Shape 12379" style="position:absolute;width:381;height:99712;left:0;top:0;" coordsize="38100,9971278" path="m0,0l38100,0l38100,9971278l0,9971278l0,0">
                <v:stroke weight="0pt" endcap="flat" joinstyle="miter" miterlimit="10" on="false" color="#000000" opacity="0"/>
                <v:fill on="true" color="#2e74b5"/>
              </v:shape>
              <v:shape id="Shape 12380" style="position:absolute;width:91;height:99712;left:381;top:0;" coordsize="9144,9971278" path="m0,0l9144,0l9144,9971278l0,9971278l0,0">
                <v:stroke weight="0pt" endcap="flat" joinstyle="miter" miterlimit="10" on="false" color="#000000" opacity="0"/>
                <v:fill on="true" color="#ffffff"/>
              </v:shape>
              <v:shape id="Shape 12381" style="position:absolute;width:91;height:99712;left:472;top:0;" coordsize="9144,9971278" path="m0,0l9144,0l9144,9971278l0,9971278l0,0">
                <v:stroke weight="0pt" endcap="flat" joinstyle="miter" miterlimit="10" on="false" color="#000000" opacity="0"/>
                <v:fill on="true" color="#2e74b5"/>
              </v:shape>
              <v:shape id="Shape 12382" style="position:absolute;width:381;height:99712;left:69141;top:0;" coordsize="38100,9971278" path="m0,0l38100,0l38100,9971278l0,9971278l0,0">
                <v:stroke weight="0pt" endcap="flat" joinstyle="miter" miterlimit="10" on="false" color="#000000" opacity="0"/>
                <v:fill on="true" color="#2e74b5"/>
              </v:shape>
              <v:shape id="Shape 12383" style="position:absolute;width:91;height:99712;left:69049;top:0;" coordsize="9144,9971278" path="m0,0l9144,0l9144,9971278l0,9971278l0,0">
                <v:stroke weight="0pt" endcap="flat" joinstyle="miter" miterlimit="10" on="false" color="#000000" opacity="0"/>
                <v:fill on="true" color="#ffffff"/>
              </v:shape>
              <v:shape id="Shape 12384" style="position:absolute;width:91;height:99712;left:68958;top:0;" coordsize="9144,9971278" path="m0,0l9144,0l9144,9971278l0,9971278l0,0">
                <v:stroke weight="0pt" endcap="flat" joinstyle="miter" miterlimit="10" on="false" color="#000000" opacity="0"/>
                <v:fill on="true" color="#2e74b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122F"/>
    <w:multiLevelType w:val="hybridMultilevel"/>
    <w:tmpl w:val="79726ED4"/>
    <w:lvl w:ilvl="0" w:tplc="2996D074">
      <w:start w:val="1"/>
      <w:numFmt w:val="decimal"/>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60807C">
      <w:start w:val="1"/>
      <w:numFmt w:val="bullet"/>
      <w:lvlText w:val="•"/>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20AF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E2E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6C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405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632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2D3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FE78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A03BFC"/>
    <w:multiLevelType w:val="hybridMultilevel"/>
    <w:tmpl w:val="DD26964E"/>
    <w:lvl w:ilvl="0" w:tplc="A5FAE67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A61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B89E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2627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70DE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10B0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B012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0C9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B681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9055DA"/>
    <w:multiLevelType w:val="hybridMultilevel"/>
    <w:tmpl w:val="90A225E8"/>
    <w:lvl w:ilvl="0" w:tplc="7B864BA4">
      <w:start w:val="1"/>
      <w:numFmt w:val="decimal"/>
      <w:lvlText w:val="%1."/>
      <w:lvlJc w:val="left"/>
      <w:pPr>
        <w:ind w:left="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4692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1468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A5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40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494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502F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CEC5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C60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406412"/>
    <w:multiLevelType w:val="hybridMultilevel"/>
    <w:tmpl w:val="81227FCA"/>
    <w:lvl w:ilvl="0" w:tplc="03F65764">
      <w:start w:val="1"/>
      <w:numFmt w:val="decimal"/>
      <w:lvlText w:val="%1."/>
      <w:lvlJc w:val="left"/>
      <w:pPr>
        <w:ind w:left="854"/>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5963734">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15BAD7B8">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5C106402">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35D0C4AC">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6FA0B7F0">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E1809764">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D543ED2">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656447E2">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C12C71"/>
    <w:multiLevelType w:val="hybridMultilevel"/>
    <w:tmpl w:val="3614099E"/>
    <w:lvl w:ilvl="0" w:tplc="36826172">
      <w:start w:val="4"/>
      <w:numFmt w:val="decimal"/>
      <w:lvlText w:val="%1."/>
      <w:lvlJc w:val="left"/>
      <w:pPr>
        <w:ind w:left="8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F1A86FD2">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4800B30A">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28A007FC">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3CE42B2">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00724C12">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A970CC74">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0AACBC10">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48D8FFD8">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F581B59"/>
    <w:multiLevelType w:val="hybridMultilevel"/>
    <w:tmpl w:val="D242C082"/>
    <w:lvl w:ilvl="0" w:tplc="F1EEC182">
      <w:start w:val="1"/>
      <w:numFmt w:val="decimal"/>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BA19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E65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E274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6676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886E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ED0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A4E1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D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F3"/>
    <w:rsid w:val="00201453"/>
    <w:rsid w:val="003E4AD8"/>
    <w:rsid w:val="00775FF3"/>
    <w:rsid w:val="00804079"/>
    <w:rsid w:val="00FB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740A"/>
  <w15:docId w15:val="{88EF8C2E-B5DC-4989-AAAF-31356508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52" w:right="88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disclosurescotland.co.uk/disclosureinformation/pvgscheme" TargetMode="External"/><Relationship Id="rId18" Type="http://schemas.openxmlformats.org/officeDocument/2006/relationships/hyperlink" Target="http://www.disclosurescotland.co.uk/about/documents/UKSCOffencesthatwillbedisclosedsubjecttorulesv1website10September2015.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disclosurescotland.org.uk/" TargetMode="External"/><Relationship Id="rId7" Type="http://schemas.openxmlformats.org/officeDocument/2006/relationships/image" Target="media/image1.jpg"/><Relationship Id="rId12" Type="http://schemas.openxmlformats.org/officeDocument/2006/relationships/hyperlink" Target="http://www.disclosurescotland.co.uk/about/documents/UKSCOffencesthatwillbedisclosedsubjecttorulesv1website10September2015.pdf" TargetMode="External"/><Relationship Id="rId17" Type="http://schemas.openxmlformats.org/officeDocument/2006/relationships/hyperlink" Target="http://www.disclosurescotland.co.uk/news/documents/UKSCOffencesthatwillalwaysbedisclosedv1website10September2015.pdf"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disclosurescotland.co.uk/news/documents/UKSCOffencesthatwillalwaysbedisclosedv1website10September2015.pdf" TargetMode="External"/><Relationship Id="rId20" Type="http://schemas.openxmlformats.org/officeDocument/2006/relationships/hyperlink" Target="http://www.disclosurescotland.co.uk/about/documents/UKSCOffencesthatwillbedisclosedsubjecttorulesv1website10September2015.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losurescotland.co.uk/about/documents/UKSCOffencesthatwillbedisclosedsubjecttorulesv1website10September2015.pdf"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disclosurescotland.co.uk/news/documents/UKSCOffencesthatwillalwaysbedisclosedv1website10September2015.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disclosurescotland.co.uk/about/documents/UKSCOffencesthatwillbedisclosedsubjecttorulesv1website10September2015.pdf" TargetMode="External"/><Relationship Id="rId19" Type="http://schemas.openxmlformats.org/officeDocument/2006/relationships/hyperlink" Target="http://www.disclosurescotland.co.uk/about/documents/UKSCOffencesthatwillbedisclosedsubjecttorulesv1website10September2015.pdf"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disclosurescotland.co.uk/disclosureinformation/pvgscheme" TargetMode="External"/><Relationship Id="rId22" Type="http://schemas.openxmlformats.org/officeDocument/2006/relationships/hyperlink" Target="http://www.disclosurescotland.org.uk/"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62F4E-4DA5-4069-BB9E-22CEE124A10C}"/>
</file>

<file path=customXml/itemProps2.xml><?xml version="1.0" encoding="utf-8"?>
<ds:datastoreItem xmlns:ds="http://schemas.openxmlformats.org/officeDocument/2006/customXml" ds:itemID="{13D79BE6-C75F-4796-B11F-C73746105D2C}"/>
</file>

<file path=customXml/itemProps3.xml><?xml version="1.0" encoding="utf-8"?>
<ds:datastoreItem xmlns:ds="http://schemas.openxmlformats.org/officeDocument/2006/customXml" ds:itemID="{65D196A4-A577-4E13-8586-A580B333E0CB}"/>
</file>

<file path=docProps/app.xml><?xml version="1.0" encoding="utf-8"?>
<Properties xmlns="http://schemas.openxmlformats.org/officeDocument/2006/extended-properties" xmlns:vt="http://schemas.openxmlformats.org/officeDocument/2006/docPropsVTypes">
  <Template>Normal.dotm</Template>
  <TotalTime>3</TotalTime>
  <Pages>7</Pages>
  <Words>2345</Words>
  <Characters>13367</Characters>
  <Application>Microsoft Office Word</Application>
  <DocSecurity>0</DocSecurity>
  <Lines>111</Lines>
  <Paragraphs>31</Paragraphs>
  <ScaleCrop>false</ScaleCrop>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dc:title>
  <dc:subject/>
  <dc:creator>Administrator</dc:creator>
  <cp:keywords/>
  <cp:lastModifiedBy>Garry McKay</cp:lastModifiedBy>
  <cp:revision>3</cp:revision>
  <dcterms:created xsi:type="dcterms:W3CDTF">2018-02-08T15:28:00Z</dcterms:created>
  <dcterms:modified xsi:type="dcterms:W3CDTF">2018-02-08T15:35:00Z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