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46" w:rsidRDefault="00FC6D89">
      <w:pPr>
        <w:spacing w:after="0" w:line="259" w:lineRule="auto"/>
        <w:ind w:left="0" w:firstLine="0"/>
        <w:jc w:val="right"/>
      </w:pPr>
      <w:r w:rsidRPr="00191A95">
        <w:rPr>
          <w:b/>
          <w:bCs/>
          <w:noProof/>
          <w:color w:val="0B2265"/>
          <w:sz w:val="16"/>
          <w:szCs w:val="16"/>
        </w:rPr>
        <w:drawing>
          <wp:inline distT="0" distB="0" distL="0" distR="0" wp14:anchorId="200F6E6B" wp14:editId="0B0BC30F">
            <wp:extent cx="695325" cy="712551"/>
            <wp:effectExtent l="0" t="0" r="0" b="0"/>
            <wp:docPr id="2" name="Picture 2" descr="C:\Users\Garry McKay\AppData\Local\Microsoft\Windows\Temporary Internet Files\Content.Outlook\3V1CJS1A\Scottish_Squash_Logo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rry McKay\AppData\Local\Microsoft\Windows\Temporary Internet Files\Content.Outlook\3V1CJS1A\Scottish_Squash_Logo_PORTRA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40" cy="72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C55E46" w:rsidRDefault="00FC6D89">
      <w:pPr>
        <w:spacing w:after="187" w:line="259" w:lineRule="auto"/>
        <w:ind w:left="0" w:firstLine="0"/>
        <w:jc w:val="right"/>
      </w:pPr>
      <w:r>
        <w:rPr>
          <w:b/>
        </w:rPr>
        <w:t xml:space="preserve"> </w:t>
      </w:r>
    </w:p>
    <w:p w:rsidR="00C55E46" w:rsidRDefault="00FC6D89">
      <w:pPr>
        <w:spacing w:after="189" w:line="259" w:lineRule="auto"/>
        <w:ind w:left="-5"/>
      </w:pPr>
      <w:r>
        <w:rPr>
          <w:b/>
        </w:rPr>
        <w:t>Scottish Squash</w:t>
      </w:r>
      <w:r>
        <w:rPr>
          <w:b/>
        </w:rPr>
        <w:t xml:space="preserve"> Limited  </w:t>
      </w:r>
    </w:p>
    <w:p w:rsidR="00C55E46" w:rsidRDefault="00FC6D8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55E46" w:rsidRDefault="00FC6D89">
      <w:pPr>
        <w:spacing w:after="187" w:line="259" w:lineRule="auto"/>
        <w:ind w:left="-5"/>
      </w:pPr>
      <w:r>
        <w:rPr>
          <w:b/>
        </w:rPr>
        <w:t xml:space="preserve">Customer Service Levels </w:t>
      </w:r>
    </w:p>
    <w:p w:rsidR="00C55E46" w:rsidRDefault="00FC6D89">
      <w:pPr>
        <w:spacing w:after="190" w:line="259" w:lineRule="auto"/>
        <w:ind w:left="0" w:firstLine="0"/>
      </w:pPr>
      <w:r>
        <w:rPr>
          <w:b/>
        </w:rPr>
        <w:t xml:space="preserve"> </w:t>
      </w:r>
    </w:p>
    <w:p w:rsidR="00C55E46" w:rsidRDefault="00FC6D89">
      <w:pPr>
        <w:pStyle w:val="Heading1"/>
        <w:tabs>
          <w:tab w:val="center" w:pos="1453"/>
        </w:tabs>
        <w:spacing w:after="0"/>
        <w:ind w:left="-15" w:firstLine="0"/>
      </w:pPr>
      <w:r>
        <w:t xml:space="preserve">1 </w:t>
      </w:r>
      <w:r>
        <w:tab/>
        <w:t xml:space="preserve"> Introduction  </w:t>
      </w:r>
    </w:p>
    <w:p w:rsidR="00C55E46" w:rsidRDefault="00FC6D8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55E46" w:rsidRDefault="00FC6D89">
      <w:pPr>
        <w:ind w:left="-5" w:right="30"/>
      </w:pPr>
      <w:r>
        <w:t xml:space="preserve">Excellent customer service is one of our key values and all our staff are committed to delivering the best possible standard of service to our customers.   </w:t>
      </w:r>
    </w:p>
    <w:p w:rsidR="00C55E46" w:rsidRDefault="00FC6D89">
      <w:pPr>
        <w:tabs>
          <w:tab w:val="center" w:pos="3227"/>
        </w:tabs>
        <w:spacing w:after="266" w:line="259" w:lineRule="auto"/>
        <w:ind w:left="0" w:firstLine="0"/>
      </w:pPr>
      <w:r>
        <w:rPr>
          <w:b/>
          <w:color w:val="0F0101"/>
        </w:rPr>
        <w:t>2</w:t>
      </w:r>
      <w:r>
        <w:rPr>
          <w:b/>
          <w:color w:val="0F0101"/>
        </w:rPr>
        <w:t xml:space="preserve"> </w:t>
      </w:r>
      <w:r>
        <w:rPr>
          <w:b/>
          <w:color w:val="0F0101"/>
        </w:rPr>
        <w:tab/>
        <w:t>What you as a customer can expect from us</w:t>
      </w:r>
      <w:r>
        <w:rPr>
          <w:b/>
        </w:rPr>
        <w:t xml:space="preserve">  </w:t>
      </w:r>
    </w:p>
    <w:p w:rsidR="00C55E46" w:rsidRDefault="00FC6D89">
      <w:pPr>
        <w:numPr>
          <w:ilvl w:val="0"/>
          <w:numId w:val="1"/>
        </w:numPr>
        <w:spacing w:after="0"/>
        <w:ind w:right="123" w:hanging="360"/>
      </w:pPr>
      <w:r>
        <w:t xml:space="preserve">We aim to get it right first time, every time, so that you don't have to keep contacting us about the same issue.  </w:t>
      </w:r>
    </w:p>
    <w:p w:rsidR="00C55E46" w:rsidRDefault="00FC6D89">
      <w:pPr>
        <w:numPr>
          <w:ilvl w:val="0"/>
          <w:numId w:val="1"/>
        </w:numPr>
        <w:spacing w:after="10"/>
        <w:ind w:right="123" w:hanging="360"/>
      </w:pPr>
      <w:r>
        <w:t xml:space="preserve">We will provide accurate and clear information in response to your enquiries.  </w:t>
      </w:r>
    </w:p>
    <w:p w:rsidR="00C55E46" w:rsidRDefault="00FC6D89">
      <w:pPr>
        <w:numPr>
          <w:ilvl w:val="0"/>
          <w:numId w:val="1"/>
        </w:numPr>
        <w:spacing w:after="1"/>
        <w:ind w:right="123" w:hanging="360"/>
      </w:pPr>
      <w:r>
        <w:t xml:space="preserve">We will be open and honest about what we can or cannot deliver.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sz w:val="20"/>
        </w:rPr>
        <w:t xml:space="preserve"> </w:t>
      </w:r>
      <w:r>
        <w:t xml:space="preserve">We will be attentive, friendly, polite, considerate and professional </w:t>
      </w:r>
      <w:proofErr w:type="gramStart"/>
      <w:r>
        <w:t>at all times</w:t>
      </w:r>
      <w:proofErr w:type="gramEnd"/>
      <w:r>
        <w:t xml:space="preserve">.  </w:t>
      </w:r>
    </w:p>
    <w:p w:rsidR="00C55E46" w:rsidRDefault="00FC6D89">
      <w:pPr>
        <w:numPr>
          <w:ilvl w:val="0"/>
          <w:numId w:val="1"/>
        </w:numPr>
        <w:ind w:right="123" w:hanging="360"/>
      </w:pPr>
      <w:r>
        <w:t xml:space="preserve">We will use plain English, avoid jargon and technical </w:t>
      </w:r>
      <w:proofErr w:type="gramStart"/>
      <w:r>
        <w:t xml:space="preserve">terms,  </w:t>
      </w:r>
      <w:r>
        <w:rPr>
          <w:rFonts w:ascii="Courier New" w:eastAsia="Courier New" w:hAnsi="Courier New" w:cs="Courier New"/>
          <w:sz w:val="20"/>
        </w:rPr>
        <w:t>o</w:t>
      </w:r>
      <w:proofErr w:type="gramEnd"/>
      <w:r>
        <w:rPr>
          <w:sz w:val="20"/>
        </w:rPr>
        <w:t xml:space="preserve"> </w:t>
      </w:r>
      <w:r>
        <w:t>If you need special help we will try to m</w:t>
      </w:r>
      <w:r>
        <w:t xml:space="preserve">ake arrangements that meet your needs.  </w:t>
      </w:r>
    </w:p>
    <w:p w:rsidR="00C55E46" w:rsidRDefault="00FC6D89">
      <w:pPr>
        <w:pStyle w:val="Heading1"/>
        <w:tabs>
          <w:tab w:val="center" w:pos="1874"/>
        </w:tabs>
        <w:spacing w:after="0"/>
        <w:ind w:left="-15" w:firstLine="0"/>
      </w:pPr>
      <w:r>
        <w:t xml:space="preserve">3 </w:t>
      </w:r>
      <w:r>
        <w:tab/>
        <w:t xml:space="preserve">Enquiries via emails  </w:t>
      </w:r>
    </w:p>
    <w:p w:rsidR="00C55E46" w:rsidRDefault="00FC6D89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55E46" w:rsidRDefault="00FC6D89">
      <w:pPr>
        <w:spacing w:after="10"/>
        <w:ind w:left="-5" w:right="30"/>
      </w:pPr>
      <w:r>
        <w:t xml:space="preserve">We will where possible, reply to e-mails within 1 working day.   </w:t>
      </w:r>
    </w:p>
    <w:p w:rsidR="00C55E46" w:rsidRDefault="00FC6D89">
      <w:pPr>
        <w:spacing w:after="0" w:line="259" w:lineRule="auto"/>
        <w:ind w:left="0" w:firstLine="0"/>
      </w:pPr>
      <w:r>
        <w:t xml:space="preserve"> </w:t>
      </w:r>
    </w:p>
    <w:p w:rsidR="00C55E46" w:rsidRDefault="00FC6D89">
      <w:pPr>
        <w:spacing w:after="0"/>
        <w:ind w:left="-5" w:right="30"/>
      </w:pPr>
      <w:r>
        <w:t xml:space="preserve">If we are unable to reply within 1 working day we will let you know when you can expect a full response.  </w:t>
      </w:r>
    </w:p>
    <w:p w:rsidR="00C55E46" w:rsidRDefault="00FC6D89">
      <w:pPr>
        <w:spacing w:after="0" w:line="259" w:lineRule="auto"/>
        <w:ind w:left="0" w:firstLine="0"/>
      </w:pPr>
      <w:r>
        <w:t xml:space="preserve"> </w:t>
      </w:r>
    </w:p>
    <w:p w:rsidR="00C55E46" w:rsidRDefault="00FC6D89">
      <w:pPr>
        <w:ind w:left="-5" w:right="30"/>
      </w:pPr>
      <w:r>
        <w:t>If the mem</w:t>
      </w:r>
      <w:r>
        <w:t xml:space="preserve">ber of staff you need is out of the office you will receive an e-mail response advising you when they will be available and who to contact in the meantime if your enquiry is urgent.   </w:t>
      </w:r>
    </w:p>
    <w:p w:rsidR="00C55E46" w:rsidRDefault="00FC6D89">
      <w:pPr>
        <w:pStyle w:val="Heading1"/>
        <w:tabs>
          <w:tab w:val="center" w:pos="1887"/>
        </w:tabs>
        <w:ind w:left="-15" w:firstLine="0"/>
      </w:pPr>
      <w:r>
        <w:t xml:space="preserve">4 </w:t>
      </w:r>
      <w:r>
        <w:tab/>
        <w:t xml:space="preserve">Telephone enquiries </w:t>
      </w:r>
      <w:r>
        <w:rPr>
          <w:b w:val="0"/>
        </w:rPr>
        <w:t xml:space="preserve"> </w:t>
      </w:r>
    </w:p>
    <w:p w:rsidR="00C55E46" w:rsidRDefault="00FC6D89">
      <w:pPr>
        <w:spacing w:after="0"/>
        <w:ind w:left="-5" w:right="30"/>
      </w:pPr>
      <w:r>
        <w:t>The Scottish Squash</w:t>
      </w:r>
      <w:r>
        <w:t xml:space="preserve"> Limi</w:t>
      </w:r>
      <w:r>
        <w:t>ted (SS</w:t>
      </w:r>
      <w:r>
        <w:t xml:space="preserve">L) </w:t>
      </w:r>
      <w:r>
        <w:t xml:space="preserve">office can be contacted on </w:t>
      </w:r>
      <w:r>
        <w:rPr>
          <w:b/>
        </w:rPr>
        <w:t>0131 451 85</w:t>
      </w:r>
      <w:r>
        <w:rPr>
          <w:b/>
        </w:rPr>
        <w:t xml:space="preserve">25 </w:t>
      </w:r>
      <w:r>
        <w:t>and is open</w:t>
      </w:r>
      <w:r>
        <w:rPr>
          <w:b/>
        </w:rPr>
        <w:t xml:space="preserve"> </w:t>
      </w:r>
      <w:r>
        <w:t xml:space="preserve">between the hours of 9.00am to 4:30pm Mondays to Fridays, excluding bank holidays.  </w:t>
      </w:r>
    </w:p>
    <w:p w:rsidR="00C55E46" w:rsidRDefault="00FC6D89">
      <w:pPr>
        <w:spacing w:after="0" w:line="259" w:lineRule="auto"/>
        <w:ind w:left="0" w:firstLine="0"/>
      </w:pPr>
      <w:r>
        <w:t xml:space="preserve"> </w:t>
      </w:r>
    </w:p>
    <w:p w:rsidR="00C55E46" w:rsidRDefault="00FC6D89">
      <w:pPr>
        <w:ind w:left="-5" w:right="30"/>
      </w:pPr>
      <w:r>
        <w:t>We aim to answer your call promptly, but at busy times we will advise you if you are in a queue and we will endeavou</w:t>
      </w:r>
      <w:r>
        <w:t xml:space="preserve">r to keep your waiting times as short as possible.   </w:t>
      </w:r>
    </w:p>
    <w:p w:rsidR="00C55E46" w:rsidRDefault="00FC6D89">
      <w:pPr>
        <w:spacing w:after="617" w:line="259" w:lineRule="auto"/>
        <w:ind w:left="0" w:firstLine="0"/>
      </w:pPr>
      <w:r>
        <w:rPr>
          <w:b/>
        </w:rPr>
        <w:t xml:space="preserve"> </w:t>
      </w:r>
    </w:p>
    <w:p w:rsidR="00C55E46" w:rsidRDefault="00FC6D89">
      <w:pPr>
        <w:spacing w:after="308" w:line="259" w:lineRule="auto"/>
        <w:ind w:right="67"/>
        <w:jc w:val="center"/>
      </w:pPr>
      <w:r>
        <w:rPr>
          <w:sz w:val="16"/>
        </w:rPr>
        <w:lastRenderedPageBreak/>
        <w:t>Scottish Squash</w:t>
      </w:r>
      <w:r>
        <w:rPr>
          <w:sz w:val="16"/>
        </w:rPr>
        <w:t xml:space="preserve"> </w:t>
      </w:r>
      <w:proofErr w:type="gramStart"/>
      <w:r>
        <w:rPr>
          <w:sz w:val="16"/>
        </w:rPr>
        <w:t>Limited  -</w:t>
      </w:r>
      <w:proofErr w:type="gramEnd"/>
      <w:r>
        <w:rPr>
          <w:sz w:val="16"/>
        </w:rPr>
        <w:t xml:space="preserve"> January 2011</w:t>
      </w:r>
      <w:r>
        <w:rPr>
          <w:rFonts w:ascii="Calibri" w:eastAsia="Calibri" w:hAnsi="Calibri" w:cs="Calibri"/>
          <w:sz w:val="22"/>
        </w:rPr>
        <w:t xml:space="preserve"> </w:t>
      </w:r>
    </w:p>
    <w:p w:rsidR="00C55E46" w:rsidRDefault="00FC6D89">
      <w:pPr>
        <w:pStyle w:val="Heading1"/>
        <w:tabs>
          <w:tab w:val="center" w:pos="2112"/>
        </w:tabs>
        <w:ind w:left="-15" w:firstLine="0"/>
      </w:pPr>
      <w:proofErr w:type="gramStart"/>
      <w:r>
        <w:t xml:space="preserve">5  </w:t>
      </w:r>
      <w:r>
        <w:tab/>
      </w:r>
      <w:proofErr w:type="gramEnd"/>
      <w:r>
        <w:t xml:space="preserve">Enquiries made by letter  </w:t>
      </w:r>
    </w:p>
    <w:p w:rsidR="00C55E46" w:rsidRDefault="00FC6D89">
      <w:pPr>
        <w:ind w:left="-5" w:right="30"/>
      </w:pPr>
      <w:r>
        <w:t xml:space="preserve">We will </w:t>
      </w:r>
      <w:r>
        <w:t xml:space="preserve">respond to enquiries made by letter within 5 working days. In most cases this will be a full response but if the issue will take longer to investigate or resolve we will let you know when you can expect a full response. </w:t>
      </w:r>
    </w:p>
    <w:p w:rsidR="00C55E46" w:rsidRDefault="00FC6D89">
      <w:pPr>
        <w:pStyle w:val="Heading1"/>
        <w:tabs>
          <w:tab w:val="center" w:pos="2187"/>
        </w:tabs>
        <w:ind w:left="-15" w:firstLine="0"/>
      </w:pPr>
      <w:r>
        <w:t xml:space="preserve">6 </w:t>
      </w:r>
      <w:r>
        <w:tab/>
        <w:t xml:space="preserve">Enquiries made in person </w:t>
      </w:r>
      <w:r>
        <w:rPr>
          <w:b w:val="0"/>
        </w:rPr>
        <w:t xml:space="preserve">  </w:t>
      </w:r>
    </w:p>
    <w:p w:rsidR="00C55E46" w:rsidRDefault="00FC6D89">
      <w:pPr>
        <w:ind w:left="370" w:right="254"/>
      </w:pPr>
      <w:r>
        <w:rPr>
          <w:rFonts w:ascii="Courier New" w:eastAsia="Courier New" w:hAnsi="Courier New" w:cs="Courier New"/>
          <w:sz w:val="20"/>
        </w:rPr>
        <w:t>o</w:t>
      </w:r>
      <w:r>
        <w:rPr>
          <w:sz w:val="20"/>
        </w:rPr>
        <w:t xml:space="preserve"> </w:t>
      </w:r>
      <w:r>
        <w:t>We</w:t>
      </w:r>
      <w:r>
        <w:t xml:space="preserve"> will aim to see personal callers to Caledonia House within 10 minutes, and to deal with most transactions at the first point of contact. 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sz w:val="20"/>
        </w:rPr>
        <w:t xml:space="preserve"> </w:t>
      </w:r>
      <w:r>
        <w:t>If we cannot help with your enquiry we will do our best to give you the details of an organisation or person who ca</w:t>
      </w:r>
      <w:r>
        <w:t xml:space="preserve">n.  </w:t>
      </w:r>
    </w:p>
    <w:p w:rsidR="00C55E46" w:rsidRDefault="00FC6D89">
      <w:pPr>
        <w:pStyle w:val="Heading1"/>
        <w:ind w:left="-5"/>
      </w:pPr>
      <w:r>
        <w:t>Customer Feedback</w:t>
      </w:r>
      <w:r>
        <w:rPr>
          <w:b w:val="0"/>
        </w:rPr>
        <w:t xml:space="preserve"> </w:t>
      </w:r>
    </w:p>
    <w:p w:rsidR="00C55E46" w:rsidRDefault="00FC6D89">
      <w:pPr>
        <w:ind w:left="-5" w:right="30"/>
      </w:pPr>
      <w:r>
        <w:t xml:space="preserve">We will publicise our Complaints &amp; Feedback Policy so that customers can give us useful </w:t>
      </w:r>
      <w:hyperlink r:id="rId6">
        <w:r>
          <w:t>feedback a</w:t>
        </w:r>
      </w:hyperlink>
      <w:r>
        <w:t xml:space="preserve">bout our services.  </w:t>
      </w:r>
    </w:p>
    <w:p w:rsidR="00C55E46" w:rsidRDefault="00FC6D89">
      <w:pPr>
        <w:spacing w:after="8911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C55E46" w:rsidRDefault="00FC6D89">
      <w:pPr>
        <w:spacing w:after="308" w:line="259" w:lineRule="auto"/>
        <w:ind w:right="67"/>
        <w:jc w:val="center"/>
      </w:pPr>
      <w:r>
        <w:rPr>
          <w:sz w:val="16"/>
        </w:rPr>
        <w:lastRenderedPageBreak/>
        <w:t xml:space="preserve">Scottish Squash </w:t>
      </w:r>
      <w:bookmarkStart w:id="0" w:name="_GoBack"/>
      <w:bookmarkEnd w:id="0"/>
      <w:proofErr w:type="gramStart"/>
      <w:r>
        <w:rPr>
          <w:sz w:val="16"/>
        </w:rPr>
        <w:t>Limited  -</w:t>
      </w:r>
      <w:proofErr w:type="gramEnd"/>
      <w:r>
        <w:rPr>
          <w:sz w:val="16"/>
        </w:rPr>
        <w:t xml:space="preserve"> January 2011</w:t>
      </w:r>
      <w:r>
        <w:rPr>
          <w:rFonts w:ascii="Calibri" w:eastAsia="Calibri" w:hAnsi="Calibri" w:cs="Calibri"/>
          <w:sz w:val="22"/>
        </w:rPr>
        <w:t xml:space="preserve"> </w:t>
      </w:r>
    </w:p>
    <w:sectPr w:rsidR="00C55E46">
      <w:pgSz w:w="11906" w:h="16838"/>
      <w:pgMar w:top="1440" w:right="1371" w:bottom="9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05D7E"/>
    <w:multiLevelType w:val="hybridMultilevel"/>
    <w:tmpl w:val="C9729944"/>
    <w:lvl w:ilvl="0" w:tplc="50728AB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0C927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52C53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2EB09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206A8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AFF2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9611F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0820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9EE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46"/>
    <w:rsid w:val="00C55E46"/>
    <w:rsid w:val="00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D52A"/>
  <w15:docId w15:val="{F7F02127-F251-46E0-815B-F6C9A3F4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7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entrydc.gov.uk/council-and-democracy/customer-servic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Garry McKay</cp:lastModifiedBy>
  <cp:revision>2</cp:revision>
  <dcterms:created xsi:type="dcterms:W3CDTF">2017-10-09T14:01:00Z</dcterms:created>
  <dcterms:modified xsi:type="dcterms:W3CDTF">2017-10-09T14:01:00Z</dcterms:modified>
</cp:coreProperties>
</file>